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869" w:rsidRPr="002602F6" w:rsidRDefault="007D66D2">
      <w:pPr>
        <w:spacing w:after="0" w:line="408" w:lineRule="auto"/>
        <w:ind w:left="120"/>
        <w:jc w:val="center"/>
        <w:rPr>
          <w:sz w:val="24"/>
          <w:szCs w:val="24"/>
          <w:lang w:val="ru-RU"/>
        </w:rPr>
      </w:pPr>
      <w:bookmarkStart w:id="0" w:name="block-12877696"/>
      <w:r w:rsidRPr="002602F6">
        <w:rPr>
          <w:rFonts w:ascii="Times New Roman" w:hAnsi="Times New Roman"/>
          <w:b/>
          <w:color w:val="000000"/>
          <w:sz w:val="24"/>
          <w:szCs w:val="24"/>
          <w:lang w:val="ru-RU"/>
        </w:rPr>
        <w:t>М</w:t>
      </w:r>
      <w:r w:rsidR="00A43726" w:rsidRPr="00A43726">
        <w:rPr>
          <w:rFonts w:ascii="Times New Roman" w:hAnsi="Times New Roman"/>
          <w:b/>
          <w:color w:val="000000"/>
          <w:sz w:val="24"/>
          <w:szCs w:val="24"/>
          <w:lang w:val="ru-RU"/>
        </w:rPr>
        <w:t>К</w:t>
      </w:r>
      <w:r w:rsidRPr="002602F6">
        <w:rPr>
          <w:rFonts w:ascii="Times New Roman" w:hAnsi="Times New Roman"/>
          <w:b/>
          <w:color w:val="000000"/>
          <w:sz w:val="24"/>
          <w:szCs w:val="24"/>
          <w:lang w:val="ru-RU"/>
        </w:rPr>
        <w:t>ОУ Вороновская СОШ Кожевниковского района</w:t>
      </w:r>
    </w:p>
    <w:p w:rsidR="002E7869" w:rsidRPr="002602F6" w:rsidRDefault="002E7869">
      <w:pPr>
        <w:spacing w:after="0"/>
        <w:ind w:left="120"/>
        <w:rPr>
          <w:sz w:val="24"/>
          <w:szCs w:val="24"/>
          <w:lang w:val="ru-RU"/>
        </w:rPr>
      </w:pPr>
    </w:p>
    <w:p w:rsidR="002E7869" w:rsidRPr="002602F6" w:rsidRDefault="002E7869">
      <w:pPr>
        <w:spacing w:after="0"/>
        <w:ind w:left="120"/>
        <w:rPr>
          <w:sz w:val="24"/>
          <w:szCs w:val="24"/>
          <w:lang w:val="ru-RU"/>
        </w:rPr>
      </w:pPr>
    </w:p>
    <w:p w:rsidR="002E7869" w:rsidRPr="002602F6" w:rsidRDefault="002E7869">
      <w:pPr>
        <w:spacing w:after="0"/>
        <w:ind w:left="120"/>
        <w:rPr>
          <w:sz w:val="24"/>
          <w:szCs w:val="24"/>
          <w:lang w:val="ru-RU"/>
        </w:rPr>
      </w:pPr>
    </w:p>
    <w:p w:rsidR="002E7869" w:rsidRPr="002602F6" w:rsidRDefault="002E7869">
      <w:pPr>
        <w:spacing w:after="0"/>
        <w:ind w:left="120"/>
        <w:rPr>
          <w:sz w:val="24"/>
          <w:szCs w:val="24"/>
          <w:lang w:val="ru-RU"/>
        </w:rPr>
      </w:pPr>
    </w:p>
    <w:p w:rsidR="002E7869" w:rsidRDefault="002E7869">
      <w:pPr>
        <w:spacing w:after="0"/>
        <w:ind w:left="120"/>
        <w:rPr>
          <w:sz w:val="24"/>
          <w:szCs w:val="24"/>
          <w:lang w:val="ru-RU"/>
        </w:rPr>
      </w:pPr>
    </w:p>
    <w:p w:rsidR="002602F6" w:rsidRDefault="002602F6">
      <w:pPr>
        <w:spacing w:after="0"/>
        <w:ind w:left="120"/>
        <w:rPr>
          <w:sz w:val="24"/>
          <w:szCs w:val="24"/>
          <w:lang w:val="ru-RU"/>
        </w:rPr>
      </w:pPr>
    </w:p>
    <w:p w:rsidR="002602F6" w:rsidRDefault="002602F6">
      <w:pPr>
        <w:spacing w:after="0"/>
        <w:ind w:left="120"/>
        <w:rPr>
          <w:sz w:val="24"/>
          <w:szCs w:val="24"/>
          <w:lang w:val="ru-RU"/>
        </w:rPr>
      </w:pPr>
    </w:p>
    <w:p w:rsidR="002602F6" w:rsidRDefault="002602F6">
      <w:pPr>
        <w:spacing w:after="0"/>
        <w:ind w:left="120"/>
        <w:rPr>
          <w:sz w:val="24"/>
          <w:szCs w:val="24"/>
          <w:lang w:val="ru-RU"/>
        </w:rPr>
      </w:pPr>
    </w:p>
    <w:p w:rsidR="002602F6" w:rsidRDefault="002602F6">
      <w:pPr>
        <w:spacing w:after="0"/>
        <w:ind w:left="120"/>
        <w:rPr>
          <w:sz w:val="24"/>
          <w:szCs w:val="24"/>
          <w:lang w:val="ru-RU"/>
        </w:rPr>
      </w:pPr>
    </w:p>
    <w:p w:rsidR="002602F6" w:rsidRPr="00A43726" w:rsidRDefault="002602F6">
      <w:pPr>
        <w:spacing w:after="0"/>
        <w:ind w:left="120"/>
        <w:rPr>
          <w:sz w:val="24"/>
          <w:szCs w:val="24"/>
          <w:lang w:val="ru-RU"/>
        </w:rPr>
      </w:pPr>
    </w:p>
    <w:p w:rsidR="002E7869" w:rsidRPr="00A43726" w:rsidRDefault="007D66D2">
      <w:pPr>
        <w:spacing w:after="0"/>
        <w:ind w:left="120"/>
        <w:rPr>
          <w:sz w:val="24"/>
          <w:szCs w:val="24"/>
          <w:lang w:val="ru-RU"/>
        </w:rPr>
      </w:pPr>
      <w:r w:rsidRPr="00A43726">
        <w:rPr>
          <w:rFonts w:ascii="Times New Roman" w:hAnsi="Times New Roman"/>
          <w:color w:val="000000"/>
          <w:sz w:val="24"/>
          <w:szCs w:val="24"/>
          <w:lang w:val="ru-RU"/>
        </w:rPr>
        <w:t>‌</w:t>
      </w:r>
    </w:p>
    <w:p w:rsidR="002E7869" w:rsidRPr="00A43726" w:rsidRDefault="002E7869">
      <w:pPr>
        <w:spacing w:after="0"/>
        <w:ind w:left="120"/>
        <w:rPr>
          <w:sz w:val="24"/>
          <w:szCs w:val="24"/>
          <w:lang w:val="ru-RU"/>
        </w:rPr>
      </w:pPr>
    </w:p>
    <w:p w:rsidR="002E7869" w:rsidRPr="00A43726" w:rsidRDefault="002E7869">
      <w:pPr>
        <w:spacing w:after="0"/>
        <w:ind w:left="120"/>
        <w:rPr>
          <w:sz w:val="24"/>
          <w:szCs w:val="24"/>
          <w:lang w:val="ru-RU"/>
        </w:rPr>
      </w:pPr>
    </w:p>
    <w:p w:rsidR="002E7869" w:rsidRPr="00A43726" w:rsidRDefault="002E7869">
      <w:pPr>
        <w:spacing w:after="0"/>
        <w:ind w:left="120"/>
        <w:rPr>
          <w:sz w:val="24"/>
          <w:szCs w:val="24"/>
          <w:lang w:val="ru-RU"/>
        </w:rPr>
      </w:pPr>
    </w:p>
    <w:p w:rsidR="002E7869" w:rsidRPr="00A43726" w:rsidRDefault="007D66D2">
      <w:pPr>
        <w:spacing w:after="0" w:line="408" w:lineRule="auto"/>
        <w:ind w:left="120"/>
        <w:jc w:val="center"/>
        <w:rPr>
          <w:sz w:val="24"/>
          <w:szCs w:val="24"/>
          <w:lang w:val="ru-RU"/>
        </w:rPr>
      </w:pPr>
      <w:r w:rsidRPr="00A43726">
        <w:rPr>
          <w:rFonts w:ascii="Times New Roman" w:hAnsi="Times New Roman"/>
          <w:b/>
          <w:color w:val="000000"/>
          <w:sz w:val="24"/>
          <w:szCs w:val="24"/>
          <w:lang w:val="ru-RU"/>
        </w:rPr>
        <w:t>РАБОЧАЯ ПРОГРАММА</w:t>
      </w:r>
    </w:p>
    <w:p w:rsidR="002E7869" w:rsidRPr="00A43726" w:rsidRDefault="007D66D2">
      <w:pPr>
        <w:spacing w:after="0" w:line="408" w:lineRule="auto"/>
        <w:ind w:left="120"/>
        <w:jc w:val="center"/>
        <w:rPr>
          <w:sz w:val="24"/>
          <w:szCs w:val="24"/>
          <w:lang w:val="ru-RU"/>
        </w:rPr>
      </w:pPr>
      <w:r w:rsidRPr="00A43726">
        <w:rPr>
          <w:rFonts w:ascii="Times New Roman" w:hAnsi="Times New Roman"/>
          <w:color w:val="000000"/>
          <w:sz w:val="24"/>
          <w:szCs w:val="24"/>
          <w:lang w:val="ru-RU"/>
        </w:rPr>
        <w:t>(</w:t>
      </w:r>
      <w:r w:rsidRPr="00A43726">
        <w:rPr>
          <w:rFonts w:ascii="Times New Roman" w:hAnsi="Times New Roman"/>
          <w:color w:val="000000"/>
          <w:sz w:val="24"/>
          <w:szCs w:val="24"/>
        </w:rPr>
        <w:t>ID</w:t>
      </w:r>
      <w:r w:rsidRPr="00A43726">
        <w:rPr>
          <w:rFonts w:ascii="Times New Roman" w:hAnsi="Times New Roman"/>
          <w:color w:val="000000"/>
          <w:sz w:val="24"/>
          <w:szCs w:val="24"/>
          <w:lang w:val="ru-RU"/>
        </w:rPr>
        <w:t xml:space="preserve"> 1761844)</w:t>
      </w:r>
    </w:p>
    <w:p w:rsidR="002E7869" w:rsidRPr="00A43726" w:rsidRDefault="002E7869">
      <w:pPr>
        <w:spacing w:after="0"/>
        <w:ind w:left="120"/>
        <w:jc w:val="center"/>
        <w:rPr>
          <w:sz w:val="24"/>
          <w:szCs w:val="24"/>
          <w:lang w:val="ru-RU"/>
        </w:rPr>
      </w:pPr>
    </w:p>
    <w:p w:rsidR="002E7869" w:rsidRPr="00A43726" w:rsidRDefault="007D66D2">
      <w:pPr>
        <w:spacing w:after="0" w:line="408" w:lineRule="auto"/>
        <w:ind w:left="120"/>
        <w:jc w:val="center"/>
        <w:rPr>
          <w:sz w:val="24"/>
          <w:szCs w:val="24"/>
          <w:lang w:val="ru-RU"/>
        </w:rPr>
      </w:pPr>
      <w:r w:rsidRPr="00A43726">
        <w:rPr>
          <w:rFonts w:ascii="Times New Roman" w:hAnsi="Times New Roman"/>
          <w:b/>
          <w:color w:val="000000"/>
          <w:sz w:val="24"/>
          <w:szCs w:val="24"/>
          <w:lang w:val="ru-RU"/>
        </w:rPr>
        <w:t>учебного предмета «Физика. Базовый уровень»</w:t>
      </w:r>
    </w:p>
    <w:p w:rsidR="002E7869" w:rsidRPr="00A43726" w:rsidRDefault="007D66D2">
      <w:pPr>
        <w:spacing w:after="0" w:line="408" w:lineRule="auto"/>
        <w:ind w:left="120"/>
        <w:jc w:val="center"/>
        <w:rPr>
          <w:sz w:val="24"/>
          <w:szCs w:val="24"/>
          <w:lang w:val="ru-RU"/>
        </w:rPr>
      </w:pPr>
      <w:r w:rsidRPr="00A43726">
        <w:rPr>
          <w:rFonts w:ascii="Times New Roman" w:hAnsi="Times New Roman"/>
          <w:color w:val="000000"/>
          <w:sz w:val="24"/>
          <w:szCs w:val="24"/>
          <w:lang w:val="ru-RU"/>
        </w:rPr>
        <w:t xml:space="preserve">для обучающихся 10-11 классов </w:t>
      </w: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2E7869">
      <w:pPr>
        <w:spacing w:after="0"/>
        <w:ind w:left="120"/>
        <w:jc w:val="center"/>
        <w:rPr>
          <w:sz w:val="24"/>
          <w:szCs w:val="24"/>
          <w:lang w:val="ru-RU"/>
        </w:rPr>
      </w:pPr>
    </w:p>
    <w:p w:rsidR="002E7869" w:rsidRPr="00A43726" w:rsidRDefault="007D66D2">
      <w:pPr>
        <w:spacing w:after="0"/>
        <w:ind w:left="120"/>
        <w:jc w:val="center"/>
        <w:rPr>
          <w:sz w:val="24"/>
          <w:szCs w:val="24"/>
          <w:lang w:val="ru-RU"/>
        </w:rPr>
      </w:pPr>
      <w:r w:rsidRPr="00A43726">
        <w:rPr>
          <w:rFonts w:ascii="Times New Roman" w:hAnsi="Times New Roman"/>
          <w:color w:val="000000"/>
          <w:sz w:val="24"/>
          <w:szCs w:val="24"/>
          <w:lang w:val="ru-RU"/>
        </w:rPr>
        <w:t>​</w:t>
      </w:r>
      <w:bookmarkStart w:id="1" w:name="f42bdabb-0f2d-40ee-bf7c-727852ad74ae"/>
      <w:r w:rsidRPr="00A43726">
        <w:rPr>
          <w:rFonts w:ascii="Times New Roman" w:hAnsi="Times New Roman"/>
          <w:b/>
          <w:color w:val="000000"/>
          <w:sz w:val="24"/>
          <w:szCs w:val="24"/>
          <w:lang w:val="ru-RU"/>
        </w:rPr>
        <w:t>с. Вороново</w:t>
      </w:r>
      <w:bookmarkEnd w:id="1"/>
      <w:r w:rsidRPr="00A43726">
        <w:rPr>
          <w:rFonts w:ascii="Times New Roman" w:hAnsi="Times New Roman"/>
          <w:b/>
          <w:color w:val="000000"/>
          <w:sz w:val="24"/>
          <w:szCs w:val="24"/>
          <w:lang w:val="ru-RU"/>
        </w:rPr>
        <w:t xml:space="preserve">‌ </w:t>
      </w:r>
      <w:r w:rsidR="009F14C1">
        <w:rPr>
          <w:rFonts w:ascii="Times New Roman" w:hAnsi="Times New Roman"/>
          <w:b/>
          <w:color w:val="000000"/>
          <w:sz w:val="24"/>
          <w:szCs w:val="24"/>
          <w:lang w:val="ru-RU"/>
        </w:rPr>
        <w:t>2024</w:t>
      </w:r>
    </w:p>
    <w:p w:rsidR="002E7869" w:rsidRPr="00A43726" w:rsidRDefault="002E7869">
      <w:pPr>
        <w:spacing w:after="0"/>
        <w:ind w:left="120"/>
        <w:rPr>
          <w:sz w:val="24"/>
          <w:szCs w:val="24"/>
          <w:lang w:val="ru-RU"/>
        </w:rPr>
      </w:pPr>
    </w:p>
    <w:p w:rsidR="002E7869" w:rsidRPr="00A43726" w:rsidRDefault="002E7869">
      <w:pPr>
        <w:rPr>
          <w:sz w:val="24"/>
          <w:szCs w:val="24"/>
          <w:lang w:val="ru-RU"/>
        </w:rPr>
        <w:sectPr w:rsidR="002E7869" w:rsidRPr="00A43726">
          <w:pgSz w:w="11906" w:h="16383"/>
          <w:pgMar w:top="1134" w:right="850" w:bottom="1134" w:left="1701" w:header="720" w:footer="720" w:gutter="0"/>
          <w:cols w:space="720"/>
        </w:sectPr>
      </w:pPr>
    </w:p>
    <w:p w:rsidR="002E7869" w:rsidRPr="00A43726" w:rsidRDefault="007D66D2">
      <w:pPr>
        <w:spacing w:after="0" w:line="264" w:lineRule="auto"/>
        <w:ind w:left="120"/>
        <w:jc w:val="both"/>
        <w:rPr>
          <w:sz w:val="24"/>
          <w:szCs w:val="24"/>
          <w:lang w:val="ru-RU"/>
        </w:rPr>
      </w:pPr>
      <w:bookmarkStart w:id="2" w:name="block-12877692"/>
      <w:bookmarkEnd w:id="0"/>
      <w:r w:rsidRPr="00A43726">
        <w:rPr>
          <w:rFonts w:ascii="Times New Roman" w:hAnsi="Times New Roman"/>
          <w:b/>
          <w:color w:val="000000"/>
          <w:sz w:val="24"/>
          <w:szCs w:val="24"/>
          <w:lang w:val="ru-RU"/>
        </w:rPr>
        <w:lastRenderedPageBreak/>
        <w:t>ПОЯСНИТЕЛЬНАЯ ЗАПИСКА</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E7869" w:rsidRPr="00A43726" w:rsidRDefault="007D66D2">
      <w:pPr>
        <w:spacing w:after="0" w:line="264" w:lineRule="auto"/>
        <w:ind w:firstLine="600"/>
        <w:jc w:val="both"/>
        <w:rPr>
          <w:sz w:val="24"/>
          <w:szCs w:val="24"/>
        </w:rPr>
      </w:pPr>
      <w:r w:rsidRPr="00A43726">
        <w:rPr>
          <w:rFonts w:ascii="Times New Roman" w:hAnsi="Times New Roman"/>
          <w:color w:val="000000"/>
          <w:sz w:val="24"/>
          <w:szCs w:val="24"/>
        </w:rPr>
        <w:t>Программа по физике включает:</w:t>
      </w:r>
    </w:p>
    <w:p w:rsidR="002E7869" w:rsidRPr="00A43726" w:rsidRDefault="007D66D2">
      <w:pPr>
        <w:numPr>
          <w:ilvl w:val="0"/>
          <w:numId w:val="1"/>
        </w:numPr>
        <w:spacing w:after="0" w:line="264" w:lineRule="auto"/>
        <w:jc w:val="both"/>
        <w:rPr>
          <w:sz w:val="24"/>
          <w:szCs w:val="24"/>
          <w:lang w:val="ru-RU"/>
        </w:rPr>
      </w:pPr>
      <w:r w:rsidRPr="00A43726">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2E7869" w:rsidRPr="00A43726" w:rsidRDefault="007D66D2">
      <w:pPr>
        <w:numPr>
          <w:ilvl w:val="0"/>
          <w:numId w:val="1"/>
        </w:numPr>
        <w:spacing w:after="0" w:line="264" w:lineRule="auto"/>
        <w:jc w:val="both"/>
        <w:rPr>
          <w:sz w:val="24"/>
          <w:szCs w:val="24"/>
          <w:lang w:val="ru-RU"/>
        </w:rPr>
      </w:pPr>
      <w:r w:rsidRPr="00A43726">
        <w:rPr>
          <w:rFonts w:ascii="Times New Roman" w:hAnsi="Times New Roman"/>
          <w:color w:val="000000"/>
          <w:sz w:val="24"/>
          <w:szCs w:val="24"/>
          <w:lang w:val="ru-RU"/>
        </w:rPr>
        <w:t>содержание учебного предмета «Физика» по годам обучения.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Идея целостности</w:t>
      </w:r>
      <w:r w:rsidRPr="00A43726">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Идея генерализации</w:t>
      </w:r>
      <w:r w:rsidRPr="00A43726">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Идея гуманитаризации</w:t>
      </w:r>
      <w:r w:rsidRPr="00A43726">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Идея прикладной направленности</w:t>
      </w:r>
      <w:r w:rsidRPr="00A43726">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Идея экологизации</w:t>
      </w:r>
      <w:r w:rsidRPr="00A43726">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w:t>
      </w:r>
      <w:r w:rsidRPr="00A43726">
        <w:rPr>
          <w:rFonts w:ascii="Times New Roman" w:hAnsi="Times New Roman"/>
          <w:color w:val="000000"/>
          <w:sz w:val="24"/>
          <w:szCs w:val="24"/>
          <w:lang w:val="ru-RU"/>
        </w:rPr>
        <w:lastRenderedPageBreak/>
        <w:t>техники и технологий, а также обсуждения проблем рационального природопользования и экологической безопасности.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Основными целями изучения физики в общем образовании являются: </w:t>
      </w:r>
    </w:p>
    <w:p w:rsidR="002E7869" w:rsidRPr="00A43726" w:rsidRDefault="007D66D2">
      <w:pPr>
        <w:numPr>
          <w:ilvl w:val="0"/>
          <w:numId w:val="2"/>
        </w:numPr>
        <w:spacing w:after="0" w:line="264" w:lineRule="auto"/>
        <w:jc w:val="both"/>
        <w:rPr>
          <w:sz w:val="24"/>
          <w:szCs w:val="24"/>
          <w:lang w:val="ru-RU"/>
        </w:rPr>
      </w:pPr>
      <w:r w:rsidRPr="00A43726">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2E7869" w:rsidRPr="00A43726" w:rsidRDefault="007D66D2">
      <w:pPr>
        <w:numPr>
          <w:ilvl w:val="0"/>
          <w:numId w:val="2"/>
        </w:numPr>
        <w:spacing w:after="0" w:line="264" w:lineRule="auto"/>
        <w:jc w:val="both"/>
        <w:rPr>
          <w:sz w:val="24"/>
          <w:szCs w:val="24"/>
          <w:lang w:val="ru-RU"/>
        </w:rPr>
      </w:pPr>
      <w:r w:rsidRPr="00A43726">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2E7869" w:rsidRPr="00A43726" w:rsidRDefault="007D66D2">
      <w:pPr>
        <w:numPr>
          <w:ilvl w:val="0"/>
          <w:numId w:val="2"/>
        </w:numPr>
        <w:spacing w:after="0" w:line="264" w:lineRule="auto"/>
        <w:jc w:val="both"/>
        <w:rPr>
          <w:sz w:val="24"/>
          <w:szCs w:val="24"/>
          <w:lang w:val="ru-RU"/>
        </w:rPr>
      </w:pPr>
      <w:r w:rsidRPr="00A43726">
        <w:rPr>
          <w:rFonts w:ascii="Times New Roman" w:hAnsi="Times New Roman"/>
          <w:color w:val="000000"/>
          <w:sz w:val="24"/>
          <w:szCs w:val="24"/>
          <w:lang w:val="ru-RU"/>
        </w:rPr>
        <w:lastRenderedPageBreak/>
        <w:t>формирование научного мировоззрения как результата изучения основ строения материи и фундаментальных законов физики;</w:t>
      </w:r>
    </w:p>
    <w:p w:rsidR="002E7869" w:rsidRPr="00A43726" w:rsidRDefault="007D66D2">
      <w:pPr>
        <w:numPr>
          <w:ilvl w:val="0"/>
          <w:numId w:val="2"/>
        </w:numPr>
        <w:spacing w:after="0" w:line="264" w:lineRule="auto"/>
        <w:jc w:val="both"/>
        <w:rPr>
          <w:sz w:val="24"/>
          <w:szCs w:val="24"/>
          <w:lang w:val="ru-RU"/>
        </w:rPr>
      </w:pPr>
      <w:r w:rsidRPr="00A43726">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2E7869" w:rsidRPr="00A43726" w:rsidRDefault="007D66D2">
      <w:pPr>
        <w:numPr>
          <w:ilvl w:val="0"/>
          <w:numId w:val="2"/>
        </w:numPr>
        <w:spacing w:after="0" w:line="264" w:lineRule="auto"/>
        <w:jc w:val="both"/>
        <w:rPr>
          <w:sz w:val="24"/>
          <w:szCs w:val="24"/>
          <w:lang w:val="ru-RU"/>
        </w:rPr>
      </w:pPr>
      <w:r w:rsidRPr="00A43726">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E7869" w:rsidRPr="00A43726" w:rsidRDefault="007D66D2">
      <w:pPr>
        <w:numPr>
          <w:ilvl w:val="0"/>
          <w:numId w:val="3"/>
        </w:numPr>
        <w:spacing w:after="0" w:line="264" w:lineRule="auto"/>
        <w:jc w:val="both"/>
        <w:rPr>
          <w:sz w:val="24"/>
          <w:szCs w:val="24"/>
          <w:lang w:val="ru-RU"/>
        </w:rPr>
      </w:pPr>
      <w:r w:rsidRPr="00A43726">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w:t>
      </w:r>
      <w:bookmarkStart w:id="3" w:name="490f2411-5974-435e-ac25-4fd30bd3d382"/>
      <w:r w:rsidRPr="00A43726">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A43726">
        <w:rPr>
          <w:rFonts w:ascii="Times New Roman" w:hAnsi="Times New Roman"/>
          <w:color w:val="000000"/>
          <w:sz w:val="24"/>
          <w:szCs w:val="24"/>
          <w:lang w:val="ru-RU"/>
        </w:rPr>
        <w:t>‌‌</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E7869" w:rsidRPr="00A43726" w:rsidRDefault="002E7869">
      <w:pPr>
        <w:rPr>
          <w:sz w:val="24"/>
          <w:szCs w:val="24"/>
          <w:lang w:val="ru-RU"/>
        </w:rPr>
        <w:sectPr w:rsidR="002E7869" w:rsidRPr="00A43726">
          <w:pgSz w:w="11906" w:h="16383"/>
          <w:pgMar w:top="1134" w:right="850" w:bottom="1134" w:left="1701" w:header="720" w:footer="720" w:gutter="0"/>
          <w:cols w:space="720"/>
        </w:sectPr>
      </w:pPr>
    </w:p>
    <w:p w:rsidR="002E7869" w:rsidRPr="00A43726" w:rsidRDefault="007D66D2">
      <w:pPr>
        <w:spacing w:after="0" w:line="264" w:lineRule="auto"/>
        <w:ind w:left="120"/>
        <w:jc w:val="both"/>
        <w:rPr>
          <w:sz w:val="24"/>
          <w:szCs w:val="24"/>
          <w:lang w:val="ru-RU"/>
        </w:rPr>
      </w:pPr>
      <w:bookmarkStart w:id="4" w:name="_Toc124426195"/>
      <w:bookmarkStart w:id="5" w:name="block-12877693"/>
      <w:bookmarkEnd w:id="2"/>
      <w:bookmarkEnd w:id="4"/>
      <w:r w:rsidRPr="00A43726">
        <w:rPr>
          <w:rFonts w:ascii="Times New Roman" w:hAnsi="Times New Roman"/>
          <w:b/>
          <w:color w:val="000000"/>
          <w:sz w:val="24"/>
          <w:szCs w:val="24"/>
          <w:lang w:val="ru-RU"/>
        </w:rPr>
        <w:lastRenderedPageBreak/>
        <w:t xml:space="preserve">СОДЕРЖАНИЕ ОБУЧЕНИЯ </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10 КЛАСС</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1. Физика и методы научного познания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Аналоговые и цифровые измерительные приборы, компьютерные датчики.</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2. Механика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 xml:space="preserve">Тема 1. Кинематика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Свободное падение. Ускорение свободного падения.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Преобразование движений с использованием простых механизмов.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Падение тел в воздухе и в разреженном пространстве.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ускорения свободного падения.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Направление скорости при движении по окружности.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неравномерного движения с целью определения мгновенной скорости.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движения шарика в вязкой жидкости.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движения тела, брошенного горизонтально.</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2. Динамика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Сила упругости. Закон Гука. Вес тела.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Поступательное и вращательное движение абсолютно твёрдого тела.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Явление инерции.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Сравнение масс взаимодействующих тел.</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Второй закон Ньютона.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сил.</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Сложение сил.</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Зависимость силы упругости от деформации.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Невесомость. Вес тела при ускоренном подъёме и падении.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Сравнение сил трения покоя, качения и скольжения.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Условия равновесия твёрдого тела. Виды равновесия.</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движения бруска по наклонной плоскости.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условий равновесия твёрдого тела, имеющего ось вращения.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3. Законы сохранения в механике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Работа силы. Мощность силы.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Упругие и неупругие столкновения.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Закон сохранения импульса.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Реактивное движение.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Переход потенциальной энергии в кинетическую и обратно.</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 xml:space="preserve">Изучение абсолютно неупругого удара с помощью двух одинаковых нитяных маятников.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3. Молекулярная физика и термодинамика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1. Основы молекулярно-кинетической теории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термометр, барометр.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Опыты по диффузии жидкостей и газов.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Модель броуновского движения.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Модель опыта Штерна.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Опыты, доказывающие существование межмолекулярного взаимодействия.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Модель, иллюстрирующая природу давления газа на стенки сосуда.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Опыты, иллюстрирующие уравнение состояния идеального газа, изопроцессы.</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зависимости между параметрами состояния разреженного газа.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2. Основы термодинамики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Второй закон термодинамики. Необратимость процессов в природе.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lastRenderedPageBreak/>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Изменение внутренней энергии (температуры) тела при теплопередаче.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Опыт по адиабатному расширению воздуха (опыт с воздушным огнивом).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удельной теплоёмкости.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3. Агрегатные состояния вещества. Фазовые переходы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Уравнение теплового баланса.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Свойства насыщенных паров.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Кипение при пониженном давлении.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Способы измерения влажности.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нагревания и плавления кристаллического вещества.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Демонстрация кристаллов.</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относительной влажности воздуха.</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4. Электродинамика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1. Электростатика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Устройство и принцип действия электрометра.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Взаимодействие наэлектризованных тел.</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Электрическое поле заряженных тел.</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Проводники в электростатическом поле.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Электростатическая защита.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Диэлектрики в электростатическом поле.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Энергия заряженного конденсатора.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электроёмкости конденсатора.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2. Постоянный электрический ток. Токи в различных средах</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Напряжение. Закон Ома для участка цепи.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Электрический ток в вакууме. Свойства электронных пучков.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A43726">
        <w:rPr>
          <w:rFonts w:ascii="Times New Roman" w:hAnsi="Times New Roman"/>
          <w:color w:val="000000"/>
          <w:sz w:val="24"/>
          <w:szCs w:val="24"/>
        </w:rPr>
        <w:t>p</w:t>
      </w:r>
      <w:r w:rsidRPr="00A43726">
        <w:rPr>
          <w:rFonts w:ascii="Times New Roman" w:hAnsi="Times New Roman"/>
          <w:color w:val="000000"/>
          <w:sz w:val="24"/>
          <w:szCs w:val="24"/>
          <w:lang w:val="ru-RU"/>
        </w:rPr>
        <w:t>–</w:t>
      </w:r>
      <w:r w:rsidRPr="00A43726">
        <w:rPr>
          <w:rFonts w:ascii="Times New Roman" w:hAnsi="Times New Roman"/>
          <w:color w:val="000000"/>
          <w:sz w:val="24"/>
          <w:szCs w:val="24"/>
        </w:rPr>
        <w:t>n</w:t>
      </w:r>
      <w:r w:rsidRPr="00A43726">
        <w:rPr>
          <w:rFonts w:ascii="Times New Roman" w:hAnsi="Times New Roman"/>
          <w:color w:val="000000"/>
          <w:sz w:val="24"/>
          <w:szCs w:val="24"/>
          <w:lang w:val="ru-RU"/>
        </w:rPr>
        <w:t>-перехода. Полупроводниковые приборы.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силы тока и напряжения.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Смешанное соединение проводников.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Зависимость сопротивления металлов от температуры.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Проводимость электролитов.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Искровой разряд и проводимость воздуха.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Односторонняя проводимость диода.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смешанного соединения резисторов.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Наблюдение электролиза.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Межпредметные связи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Межпредметные понятия</w:t>
      </w:r>
      <w:r w:rsidRPr="00A43726">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Математика:</w:t>
      </w:r>
      <w:r w:rsidRPr="00A43726">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Биология:</w:t>
      </w:r>
      <w:r w:rsidRPr="00A43726">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Химия:</w:t>
      </w:r>
      <w:r w:rsidRPr="00A43726">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География:</w:t>
      </w:r>
      <w:r w:rsidRPr="00A43726">
        <w:rPr>
          <w:rFonts w:ascii="Times New Roman" w:hAnsi="Times New Roman"/>
          <w:color w:val="000000"/>
          <w:sz w:val="24"/>
          <w:szCs w:val="24"/>
          <w:lang w:val="ru-RU"/>
        </w:rPr>
        <w:t xml:space="preserve"> влажность воздуха, ветры, барометр, термометр.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Технология:</w:t>
      </w:r>
      <w:r w:rsidRPr="00A43726">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11 КЛАСС</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4. Электродинамика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3. Магнитное поле. Электромагнитная индукция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Сила Ампера, её модуль и направление.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Правило Ленца.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Энергия магнитного поля катушки с током.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Электромагнитное поле.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Опыт Эрстеда.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Отклонение электронного пучка магнитным полем.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Линии индукции магнитного поля.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Взаимодействие двух проводников с током.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Сила Ампера.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Действие силы Лоренца на ионы электролита.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Явление электромагнитной индукции.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Правило Ленца.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Явление самоиндукции.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магнитного поля катушки с током.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действия постоянного магнита на рамку с током.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явления электромагнитной индукции.</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5. Колебания и волны</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1. Механические и электромагнитные колебания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затухающих колебаний.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свойств вынужденных колебаний.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Наблюдение резонанса.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Свободные электромагнитные колебания.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Модель линии электропередачи.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2. Механические и электромагнитные волны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Звук. Скорость звука. Громкость звука. Высота тона. Тембр звука.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A43726">
        <w:rPr>
          <w:rFonts w:ascii="Times New Roman" w:hAnsi="Times New Roman"/>
          <w:color w:val="000000"/>
          <w:sz w:val="24"/>
          <w:szCs w:val="24"/>
        </w:rPr>
        <w:t>E</w:t>
      </w: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B</w:t>
      </w: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V</w:t>
      </w:r>
      <w:r w:rsidRPr="00A43726">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Принципы радиосвязи и телевидения. Радиолокация.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Электромагнитное загрязнение окружающей среды.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Образование и распространение поперечных и продольных волн.</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Колеблющееся тело как источник звука.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отражения и преломления механических волн.</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интерференции и дифракции механических волн.</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Звуковой резонанс.</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3. Оптика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Дисперсия света. Сложный состав белого света. Цвет.</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Пределы применимости геометрической оптики.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Поляризация света.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Полное внутреннее отражение. Модель световода.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свойств изображений в линзах.</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Модели микроскопа, телескопа.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интерференции света.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дифракции света.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Наблюдение дисперсии света.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Получение спектра с помощью призмы.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Получение спектра с помощью дифракционной решётки.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поляризации света.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Измерение показателя преломления стекла.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свойств изображений в линзах.</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дисперсии света.</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6. Основы специальной теории относительности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Относительность одновременности. Замедление времени и сокращение длины.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Энергия и импульс релятивистской частицы.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Связь массы с энергией и импульсом релятивистской частицы. Энергия покоя.</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7. Квантовая физика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1. Элементы квантовой оптики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Давление света. Опыты П. Н. Лебедева.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Химическое действие света.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Технические устройства и практическое применение: фотоэлемент, фотодатчик, солнечная батарея, светодиод.</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Фотоэффект на установке с цинковой пластиной.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Исследование законов внешнего фотоэффекта.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Светодиод.</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Солнечная батарея.</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2. Строение атома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Модель атома Томсона. Опыты Резерфорда по рассеянию </w:t>
      </w:r>
      <w:r w:rsidRPr="00A43726">
        <w:rPr>
          <w:rFonts w:ascii="Times New Roman" w:hAnsi="Times New Roman"/>
          <w:color w:val="000000"/>
          <w:sz w:val="24"/>
          <w:szCs w:val="24"/>
        </w:rPr>
        <w:t>α</w:t>
      </w:r>
      <w:r w:rsidRPr="00A43726">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Спонтанное и вынужденное излучение.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Модель опыта Резерфорда.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Определение длины волны лазера.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линейчатых спектров излучения.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Лазер.</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Наблюдение линейчатого спектра.</w:t>
      </w:r>
    </w:p>
    <w:p w:rsidR="002E7869" w:rsidRPr="00A43726" w:rsidRDefault="007D66D2">
      <w:pPr>
        <w:spacing w:after="0" w:line="264" w:lineRule="auto"/>
        <w:ind w:firstLine="600"/>
        <w:jc w:val="both"/>
        <w:rPr>
          <w:sz w:val="24"/>
          <w:szCs w:val="24"/>
          <w:lang w:val="ru-RU"/>
        </w:rPr>
      </w:pPr>
      <w:r w:rsidRPr="00A43726">
        <w:rPr>
          <w:rFonts w:ascii="Times New Roman" w:hAnsi="Times New Roman"/>
          <w:b/>
          <w:i/>
          <w:color w:val="000000"/>
          <w:sz w:val="24"/>
          <w:szCs w:val="24"/>
          <w:lang w:val="ru-RU"/>
        </w:rPr>
        <w:t>Тема 3. Атомное ядро</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Энергия связи нуклонов в ядре. Ядерные силы. Дефект массы ядра.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Ядерные реакции. Деление и синтез ядер.</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Элементарные частицы. Открытие позитрона.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Методы наблюдения и регистрации элементарных частиц.</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Фундаментальные взаимодействия. Единство физической картины мира.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Демонстрации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Счётчик ионизирующих частиц.</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Ученический эксперимент, лабораторные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Исследование треков частиц (по готовым фотографиям).</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Раздел 8. Элементы астрономии и астрофизики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Этапы развития астрономии. Прикладное и мировоззренческое значение астрономии.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Вид звёздного неба. Созвездия, яркие звёзды, планеты, их видимое движение.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Солнечная система.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Масштабная структура Вселенной. Метагалактика.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Нерешённые проблемы астрономии.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Ученические наблюдения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Наблюдения в телескоп Луны, планет, Млечного Пути.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Обобщающее повторение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Межпредметные связи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Межпредметные понятия</w:t>
      </w:r>
      <w:r w:rsidRPr="00A43726">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Математика:</w:t>
      </w:r>
      <w:r w:rsidRPr="00A43726">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Биология:</w:t>
      </w:r>
      <w:r w:rsidRPr="00A43726">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Химия:</w:t>
      </w:r>
      <w:r w:rsidRPr="00A43726">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t>География:</w:t>
      </w:r>
      <w:r w:rsidRPr="00A43726">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i/>
          <w:color w:val="000000"/>
          <w:sz w:val="24"/>
          <w:szCs w:val="24"/>
          <w:lang w:val="ru-RU"/>
        </w:rPr>
        <w:lastRenderedPageBreak/>
        <w:t>Технология:</w:t>
      </w:r>
      <w:r w:rsidRPr="00A43726">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2E7869" w:rsidRPr="00A43726" w:rsidRDefault="002E7869">
      <w:pPr>
        <w:rPr>
          <w:sz w:val="24"/>
          <w:szCs w:val="24"/>
          <w:lang w:val="ru-RU"/>
        </w:rPr>
        <w:sectPr w:rsidR="002E7869" w:rsidRPr="00A43726">
          <w:pgSz w:w="11906" w:h="16383"/>
          <w:pgMar w:top="1134" w:right="850" w:bottom="1134" w:left="1701" w:header="720" w:footer="720" w:gutter="0"/>
          <w:cols w:space="720"/>
        </w:sectPr>
      </w:pPr>
    </w:p>
    <w:p w:rsidR="002E7869" w:rsidRPr="00A43726" w:rsidRDefault="002E7869">
      <w:pPr>
        <w:spacing w:after="0" w:line="264" w:lineRule="auto"/>
        <w:ind w:left="120"/>
        <w:jc w:val="both"/>
        <w:rPr>
          <w:sz w:val="24"/>
          <w:szCs w:val="24"/>
          <w:lang w:val="ru-RU"/>
        </w:rPr>
      </w:pPr>
      <w:bookmarkStart w:id="6" w:name="block-12877694"/>
      <w:bookmarkEnd w:id="5"/>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E7869" w:rsidRPr="00A43726" w:rsidRDefault="002E7869">
      <w:pPr>
        <w:spacing w:after="0"/>
        <w:ind w:left="120"/>
        <w:rPr>
          <w:sz w:val="24"/>
          <w:szCs w:val="24"/>
          <w:lang w:val="ru-RU"/>
        </w:rPr>
      </w:pPr>
      <w:bookmarkStart w:id="7" w:name="_Toc138345808"/>
      <w:bookmarkEnd w:id="7"/>
    </w:p>
    <w:p w:rsidR="002E7869" w:rsidRPr="00A43726" w:rsidRDefault="007D66D2">
      <w:pPr>
        <w:spacing w:after="0"/>
        <w:ind w:left="120"/>
        <w:rPr>
          <w:sz w:val="24"/>
          <w:szCs w:val="24"/>
          <w:lang w:val="ru-RU"/>
        </w:rPr>
      </w:pPr>
      <w:r w:rsidRPr="00A43726">
        <w:rPr>
          <w:rFonts w:ascii="Times New Roman" w:hAnsi="Times New Roman"/>
          <w:b/>
          <w:color w:val="000000"/>
          <w:sz w:val="24"/>
          <w:szCs w:val="24"/>
          <w:lang w:val="ru-RU"/>
        </w:rPr>
        <w:t>ЛИЧНОСТНЫЕ РЕЗУЛЬТАТЫ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1) гражданского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готовность к гуманитарной и волонтёрской деятельности;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2)</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патриотического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3)</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духовно-нравственного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сформированность нравственного сознания, этического поведения;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осознание личного вклада в построение устойчивого будущего;</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4)</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эстетического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5)</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трудового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6)</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экологического воспитания: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2E7869" w:rsidRPr="00A43726" w:rsidRDefault="007D66D2">
      <w:pPr>
        <w:spacing w:after="0" w:line="264" w:lineRule="auto"/>
        <w:ind w:firstLine="600"/>
        <w:jc w:val="both"/>
        <w:rPr>
          <w:sz w:val="24"/>
          <w:szCs w:val="24"/>
          <w:lang w:val="ru-RU"/>
        </w:rPr>
      </w:pPr>
      <w:r w:rsidRPr="00A43726">
        <w:rPr>
          <w:rFonts w:ascii="Times New Roman" w:hAnsi="Times New Roman"/>
          <w:b/>
          <w:color w:val="000000"/>
          <w:sz w:val="24"/>
          <w:szCs w:val="24"/>
          <w:lang w:val="ru-RU"/>
        </w:rPr>
        <w:t>7)</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ценности научного познания: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E7869" w:rsidRPr="00A43726" w:rsidRDefault="002E7869">
      <w:pPr>
        <w:spacing w:after="0"/>
        <w:ind w:left="120"/>
        <w:rPr>
          <w:sz w:val="24"/>
          <w:szCs w:val="24"/>
          <w:lang w:val="ru-RU"/>
        </w:rPr>
      </w:pPr>
      <w:bookmarkStart w:id="8" w:name="_Toc138345809"/>
      <w:bookmarkEnd w:id="8"/>
    </w:p>
    <w:p w:rsidR="002E7869" w:rsidRPr="00A43726" w:rsidRDefault="007D66D2">
      <w:pPr>
        <w:spacing w:after="0"/>
        <w:ind w:left="120"/>
        <w:rPr>
          <w:sz w:val="24"/>
          <w:szCs w:val="24"/>
          <w:lang w:val="ru-RU"/>
        </w:rPr>
      </w:pPr>
      <w:r w:rsidRPr="00A43726">
        <w:rPr>
          <w:rFonts w:ascii="Times New Roman" w:hAnsi="Times New Roman"/>
          <w:b/>
          <w:color w:val="000000"/>
          <w:sz w:val="24"/>
          <w:szCs w:val="24"/>
          <w:lang w:val="ru-RU"/>
        </w:rPr>
        <w:t>МЕТАПРЕДМЕТНЫЕ РЕЗУЛЬТАТЫ</w:t>
      </w:r>
    </w:p>
    <w:p w:rsidR="002E7869" w:rsidRPr="00A43726" w:rsidRDefault="002E7869">
      <w:pPr>
        <w:spacing w:after="0"/>
        <w:ind w:left="120"/>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Познавательные универсальные учебные действия</w:t>
      </w: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Базовые логические действия: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определять цели деятельности, задавать параметры и критерии их достижения;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развивать креативное мышление при решении жизненных проблем.</w:t>
      </w: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Базовые исследовательские действия</w:t>
      </w:r>
      <w:r w:rsidRPr="00A43726">
        <w:rPr>
          <w:rFonts w:ascii="Times New Roman" w:hAnsi="Times New Roman"/>
          <w:color w:val="000000"/>
          <w:sz w:val="24"/>
          <w:szCs w:val="24"/>
          <w:lang w:val="ru-RU"/>
        </w:rPr>
        <w:t>:</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давать оценку новым ситуациям, оценивать приобретённый опыт;</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уметь интегрировать знания из разных предметных областей;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выдвигать новые идеи, предлагать оригинальные подходы и решения;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ставить проблемы и задачи, допускающие альтернативные решения.</w:t>
      </w: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lastRenderedPageBreak/>
        <w:t>Работа с информацией: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оценивать достоверность информации;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Коммуникативные универсальные учебные действия: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осуществлять общение на уроках физики и во вне­урочной деятельности;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распознавать предпосылки конфликтных ситуаций и смягчать конфликты;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понимать и использовать преимущества командной и индивидуальной работы;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2E7869" w:rsidRPr="00A43726" w:rsidRDefault="002E7869">
      <w:pPr>
        <w:spacing w:after="0" w:line="264" w:lineRule="auto"/>
        <w:ind w:left="120"/>
        <w:jc w:val="both"/>
        <w:rPr>
          <w:sz w:val="24"/>
          <w:szCs w:val="24"/>
          <w:lang w:val="ru-RU"/>
        </w:rPr>
      </w:pP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Регулятивные универсальные учебные действия</w:t>
      </w: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Самоорганизация: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давать оценку новым ситуациям;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расширять рамки учебного предмета на основе личных предпочтений;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оценивать приобретённый опыт;</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E7869" w:rsidRPr="00A43726" w:rsidRDefault="007D66D2">
      <w:pPr>
        <w:spacing w:after="0" w:line="264" w:lineRule="auto"/>
        <w:ind w:left="120"/>
        <w:jc w:val="both"/>
        <w:rPr>
          <w:sz w:val="24"/>
          <w:szCs w:val="24"/>
          <w:lang w:val="ru-RU"/>
        </w:rPr>
      </w:pPr>
      <w:r w:rsidRPr="00A43726">
        <w:rPr>
          <w:rFonts w:ascii="Times New Roman" w:hAnsi="Times New Roman"/>
          <w:b/>
          <w:color w:val="000000"/>
          <w:sz w:val="24"/>
          <w:szCs w:val="24"/>
          <w:lang w:val="ru-RU"/>
        </w:rPr>
        <w:t>Самоконтроль, эмоциональный интеллект:</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приёмы рефлексии для оценки ситуации, выбора верного решения;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уметь оценивать риски и своевременно принимать решения по их снижению;</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принимать мотивы и аргументы других при анализе результатов деятельности;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принимать себя, понимая свои недостатки и достоинства;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признавать своё право и право других на ошибки.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E7869" w:rsidRPr="00A43726" w:rsidRDefault="002E7869">
      <w:pPr>
        <w:spacing w:after="0"/>
        <w:ind w:left="120"/>
        <w:rPr>
          <w:sz w:val="24"/>
          <w:szCs w:val="24"/>
          <w:lang w:val="ru-RU"/>
        </w:rPr>
      </w:pPr>
      <w:bookmarkStart w:id="9" w:name="_Toc138345810"/>
      <w:bookmarkStart w:id="10" w:name="_Toc134720971"/>
      <w:bookmarkEnd w:id="9"/>
      <w:bookmarkEnd w:id="10"/>
    </w:p>
    <w:p w:rsidR="002E7869" w:rsidRPr="00A43726" w:rsidRDefault="002E7869">
      <w:pPr>
        <w:spacing w:after="0"/>
        <w:ind w:left="120"/>
        <w:rPr>
          <w:sz w:val="24"/>
          <w:szCs w:val="24"/>
          <w:lang w:val="ru-RU"/>
        </w:rPr>
      </w:pPr>
    </w:p>
    <w:p w:rsidR="002E7869" w:rsidRPr="00A43726" w:rsidRDefault="007D66D2">
      <w:pPr>
        <w:spacing w:after="0"/>
        <w:ind w:left="120"/>
        <w:rPr>
          <w:sz w:val="24"/>
          <w:szCs w:val="24"/>
          <w:lang w:val="ru-RU"/>
        </w:rPr>
      </w:pPr>
      <w:r w:rsidRPr="00A43726">
        <w:rPr>
          <w:rFonts w:ascii="Times New Roman" w:hAnsi="Times New Roman"/>
          <w:b/>
          <w:color w:val="000000"/>
          <w:sz w:val="24"/>
          <w:szCs w:val="24"/>
          <w:lang w:val="ru-RU"/>
        </w:rPr>
        <w:t>ПРЕДМЕТНЫЕ РЕЗУЛЬТАТЫ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К концу обучения </w:t>
      </w:r>
      <w:r w:rsidRPr="00A43726">
        <w:rPr>
          <w:rFonts w:ascii="Times New Roman" w:hAnsi="Times New Roman"/>
          <w:b/>
          <w:color w:val="000000"/>
          <w:sz w:val="24"/>
          <w:szCs w:val="24"/>
          <w:lang w:val="ru-RU"/>
        </w:rPr>
        <w:t>в 10 классе</w:t>
      </w:r>
      <w:r w:rsidRPr="00A43726">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A43726">
        <w:rPr>
          <w:rFonts w:ascii="Times New Roman" w:hAnsi="Times New Roman"/>
          <w:color w:val="000000"/>
          <w:sz w:val="24"/>
          <w:szCs w:val="24"/>
        </w:rPr>
        <w:t>I</w:t>
      </w: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II</w:t>
      </w:r>
      <w:r w:rsidRPr="00A43726">
        <w:rPr>
          <w:rFonts w:ascii="Times New Roman" w:hAnsi="Times New Roman"/>
          <w:color w:val="000000"/>
          <w:sz w:val="24"/>
          <w:szCs w:val="24"/>
          <w:lang w:val="ru-RU"/>
        </w:rPr>
        <w:t xml:space="preserve"> и </w:t>
      </w:r>
      <w:r w:rsidRPr="00A43726">
        <w:rPr>
          <w:rFonts w:ascii="Times New Roman" w:hAnsi="Times New Roman"/>
          <w:color w:val="000000"/>
          <w:sz w:val="24"/>
          <w:szCs w:val="24"/>
        </w:rPr>
        <w:t>III</w:t>
      </w:r>
      <w:r w:rsidRPr="00A43726">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К концу обучения </w:t>
      </w:r>
      <w:r w:rsidRPr="00A43726">
        <w:rPr>
          <w:rFonts w:ascii="Times New Roman" w:hAnsi="Times New Roman"/>
          <w:b/>
          <w:color w:val="000000"/>
          <w:sz w:val="24"/>
          <w:szCs w:val="24"/>
          <w:lang w:val="ru-RU"/>
        </w:rPr>
        <w:t>в 11 классе</w:t>
      </w:r>
      <w:r w:rsidRPr="00A43726">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A43726">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E7869" w:rsidRPr="00A43726" w:rsidRDefault="007D66D2">
      <w:pPr>
        <w:spacing w:after="0" w:line="264" w:lineRule="auto"/>
        <w:ind w:firstLine="600"/>
        <w:jc w:val="both"/>
        <w:rPr>
          <w:sz w:val="24"/>
          <w:szCs w:val="24"/>
          <w:lang w:val="ru-RU"/>
        </w:rPr>
      </w:pPr>
      <w:r w:rsidRPr="00A43726">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E7869" w:rsidRPr="00A43726" w:rsidRDefault="002E7869">
      <w:pPr>
        <w:rPr>
          <w:sz w:val="24"/>
          <w:szCs w:val="24"/>
          <w:lang w:val="ru-RU"/>
        </w:rPr>
        <w:sectPr w:rsidR="002E7869" w:rsidRPr="00A43726">
          <w:pgSz w:w="11906" w:h="16383"/>
          <w:pgMar w:top="1134" w:right="850" w:bottom="1134" w:left="1701" w:header="720" w:footer="720" w:gutter="0"/>
          <w:cols w:space="720"/>
        </w:sectPr>
      </w:pPr>
    </w:p>
    <w:p w:rsidR="002E7869" w:rsidRPr="00A43726" w:rsidRDefault="007D66D2">
      <w:pPr>
        <w:spacing w:after="0"/>
        <w:ind w:left="120"/>
        <w:rPr>
          <w:sz w:val="24"/>
          <w:szCs w:val="24"/>
        </w:rPr>
      </w:pPr>
      <w:bookmarkStart w:id="11" w:name="block-12877695"/>
      <w:bookmarkEnd w:id="6"/>
      <w:r w:rsidRPr="00A43726">
        <w:rPr>
          <w:rFonts w:ascii="Times New Roman" w:hAnsi="Times New Roman"/>
          <w:b/>
          <w:color w:val="000000"/>
          <w:sz w:val="24"/>
          <w:szCs w:val="24"/>
          <w:lang w:val="ru-RU"/>
        </w:rPr>
        <w:lastRenderedPageBreak/>
        <w:t xml:space="preserve"> </w:t>
      </w:r>
      <w:r w:rsidRPr="00A43726">
        <w:rPr>
          <w:rFonts w:ascii="Times New Roman" w:hAnsi="Times New Roman"/>
          <w:b/>
          <w:color w:val="000000"/>
          <w:sz w:val="24"/>
          <w:szCs w:val="24"/>
        </w:rPr>
        <w:t xml:space="preserve">ТЕМАТИЧЕСКОЕ ПЛАНИРОВАНИЕ </w:t>
      </w:r>
    </w:p>
    <w:p w:rsidR="002E7869" w:rsidRPr="00A43726" w:rsidRDefault="007D66D2">
      <w:pPr>
        <w:spacing w:after="0"/>
        <w:ind w:left="120"/>
        <w:rPr>
          <w:sz w:val="24"/>
          <w:szCs w:val="24"/>
        </w:rPr>
      </w:pPr>
      <w:r w:rsidRPr="00A43726">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4"/>
        <w:gridCol w:w="4468"/>
        <w:gridCol w:w="1594"/>
        <w:gridCol w:w="1841"/>
        <w:gridCol w:w="1910"/>
        <w:gridCol w:w="3023"/>
      </w:tblGrid>
      <w:tr w:rsidR="002E7869" w:rsidRPr="00A43726">
        <w:trPr>
          <w:trHeight w:val="144"/>
          <w:tblCellSpacing w:w="20" w:type="nil"/>
        </w:trPr>
        <w:tc>
          <w:tcPr>
            <w:tcW w:w="524"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 п/п </w:t>
            </w:r>
          </w:p>
          <w:p w:rsidR="002E7869" w:rsidRPr="00A43726" w:rsidRDefault="002E7869">
            <w:pPr>
              <w:spacing w:after="0"/>
              <w:ind w:left="135"/>
              <w:rPr>
                <w:sz w:val="24"/>
                <w:szCs w:val="24"/>
              </w:rPr>
            </w:pPr>
          </w:p>
        </w:tc>
        <w:tc>
          <w:tcPr>
            <w:tcW w:w="2552"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Наименование разделов и тем программы </w:t>
            </w:r>
          </w:p>
          <w:p w:rsidR="002E7869" w:rsidRPr="00A43726" w:rsidRDefault="002E7869">
            <w:pPr>
              <w:spacing w:after="0"/>
              <w:ind w:left="135"/>
              <w:rPr>
                <w:sz w:val="24"/>
                <w:szCs w:val="24"/>
              </w:rPr>
            </w:pPr>
          </w:p>
        </w:tc>
        <w:tc>
          <w:tcPr>
            <w:tcW w:w="0" w:type="auto"/>
            <w:gridSpan w:val="3"/>
            <w:tcMar>
              <w:top w:w="50" w:type="dxa"/>
              <w:left w:w="100" w:type="dxa"/>
            </w:tcMar>
            <w:vAlign w:val="center"/>
          </w:tcPr>
          <w:p w:rsidR="002E7869" w:rsidRPr="00A43726" w:rsidRDefault="007D66D2">
            <w:pPr>
              <w:spacing w:after="0"/>
              <w:rPr>
                <w:sz w:val="24"/>
                <w:szCs w:val="24"/>
              </w:rPr>
            </w:pPr>
            <w:r w:rsidRPr="00A43726">
              <w:rPr>
                <w:rFonts w:ascii="Times New Roman" w:hAnsi="Times New Roman"/>
                <w:b/>
                <w:color w:val="000000"/>
                <w:sz w:val="24"/>
                <w:szCs w:val="24"/>
              </w:rPr>
              <w:t>Количество часов</w:t>
            </w:r>
          </w:p>
        </w:tc>
        <w:tc>
          <w:tcPr>
            <w:tcW w:w="2765"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Электронные (цифровые) образовательные ресурсы </w:t>
            </w:r>
          </w:p>
          <w:p w:rsidR="002E7869" w:rsidRPr="00A43726" w:rsidRDefault="002E7869">
            <w:pPr>
              <w:spacing w:after="0"/>
              <w:ind w:left="135"/>
              <w:rPr>
                <w:sz w:val="24"/>
                <w:szCs w:val="24"/>
              </w:rPr>
            </w:pPr>
          </w:p>
        </w:tc>
      </w:tr>
      <w:tr w:rsidR="002E7869" w:rsidRPr="00A43726">
        <w:trPr>
          <w:trHeight w:val="144"/>
          <w:tblCellSpacing w:w="20" w:type="nil"/>
        </w:trPr>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1019"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Всего </w:t>
            </w:r>
          </w:p>
          <w:p w:rsidR="002E7869" w:rsidRPr="00A43726" w:rsidRDefault="002E7869">
            <w:pPr>
              <w:spacing w:after="0"/>
              <w:ind w:left="135"/>
              <w:rPr>
                <w:sz w:val="24"/>
                <w:szCs w:val="24"/>
              </w:rPr>
            </w:pPr>
          </w:p>
        </w:tc>
        <w:tc>
          <w:tcPr>
            <w:tcW w:w="1749"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Контрольные работы </w:t>
            </w:r>
          </w:p>
          <w:p w:rsidR="002E7869" w:rsidRPr="00A43726" w:rsidRDefault="002E7869">
            <w:pPr>
              <w:spacing w:after="0"/>
              <w:ind w:left="135"/>
              <w:rPr>
                <w:sz w:val="24"/>
                <w:szCs w:val="24"/>
              </w:rPr>
            </w:pPr>
          </w:p>
        </w:tc>
        <w:tc>
          <w:tcPr>
            <w:tcW w:w="18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Практические работы </w:t>
            </w:r>
          </w:p>
          <w:p w:rsidR="002E7869" w:rsidRPr="00A43726" w:rsidRDefault="002E7869">
            <w:pPr>
              <w:spacing w:after="0"/>
              <w:ind w:left="135"/>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r>
      <w:tr w:rsidR="002E7869" w:rsidRPr="002602F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b/>
                <w:color w:val="000000"/>
                <w:sz w:val="24"/>
                <w:szCs w:val="24"/>
                <w:lang w:val="ru-RU"/>
              </w:rPr>
              <w:t>Раздел 1.</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ФИЗИКА И МЕТОДЫ НАУЧНОГО ПОЗНАНИЯ</w:t>
            </w:r>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1.1</w:t>
            </w:r>
          </w:p>
        </w:tc>
        <w:tc>
          <w:tcPr>
            <w:tcW w:w="255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2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2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2.</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МЕХАНИКА</w:t>
            </w:r>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2.1</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Кинематика</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5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2.2</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Динамика</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7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2.3</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Законы сохранения в механике</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6 </w:t>
            </w:r>
          </w:p>
        </w:tc>
        <w:tc>
          <w:tcPr>
            <w:tcW w:w="174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83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18 </w:t>
            </w:r>
          </w:p>
        </w:tc>
        <w:tc>
          <w:tcPr>
            <w:tcW w:w="0" w:type="auto"/>
            <w:gridSpan w:val="3"/>
            <w:tcMar>
              <w:top w:w="50" w:type="dxa"/>
              <w:left w:w="100" w:type="dxa"/>
            </w:tcMar>
            <w:vAlign w:val="center"/>
          </w:tcPr>
          <w:p w:rsidR="002E7869" w:rsidRPr="00A43726" w:rsidRDefault="002E7869">
            <w:pPr>
              <w:rPr>
                <w:sz w:val="24"/>
                <w:szCs w:val="24"/>
              </w:rPr>
            </w:pPr>
          </w:p>
        </w:tc>
      </w:tr>
      <w:tr w:rsidR="002E7869" w:rsidRPr="002602F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b/>
                <w:color w:val="000000"/>
                <w:sz w:val="24"/>
                <w:szCs w:val="24"/>
                <w:lang w:val="ru-RU"/>
              </w:rPr>
              <w:t>Раздел 3.</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МОЛЕКУЛЯРНАЯ ФИЗИКА И ТЕРМОДИНАМИКА</w:t>
            </w:r>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3.1</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Основы молекулярно-кинетической теории</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9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3.2</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Основы термодинамики</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10 </w:t>
            </w:r>
          </w:p>
        </w:tc>
        <w:tc>
          <w:tcPr>
            <w:tcW w:w="174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3.3</w:t>
            </w:r>
          </w:p>
        </w:tc>
        <w:tc>
          <w:tcPr>
            <w:tcW w:w="255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5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lastRenderedPageBreak/>
              <w:t>Итого по разделу</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24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4.</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ЭЛЕКТРОДИНАМИКА</w:t>
            </w:r>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4.1</w:t>
            </w:r>
          </w:p>
        </w:tc>
        <w:tc>
          <w:tcPr>
            <w:tcW w:w="255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Электростатика</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10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2602F6">
        <w:trPr>
          <w:trHeight w:val="144"/>
          <w:tblCellSpacing w:w="20" w:type="nil"/>
        </w:trPr>
        <w:tc>
          <w:tcPr>
            <w:tcW w:w="524"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4.2</w:t>
            </w:r>
          </w:p>
        </w:tc>
        <w:tc>
          <w:tcPr>
            <w:tcW w:w="255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12 </w:t>
            </w:r>
          </w:p>
        </w:tc>
        <w:tc>
          <w:tcPr>
            <w:tcW w:w="174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bf</w:t>
              </w:r>
              <w:r w:rsidRPr="00A43726">
                <w:rPr>
                  <w:rFonts w:ascii="Times New Roman" w:hAnsi="Times New Roman"/>
                  <w:color w:val="0000FF"/>
                  <w:sz w:val="24"/>
                  <w:szCs w:val="24"/>
                  <w:u w:val="single"/>
                  <w:lang w:val="ru-RU"/>
                </w:rPr>
                <w:t>72</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22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Резервное время</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2 </w:t>
            </w:r>
          </w:p>
        </w:tc>
        <w:tc>
          <w:tcPr>
            <w:tcW w:w="1749" w:type="dxa"/>
            <w:tcMar>
              <w:top w:w="50" w:type="dxa"/>
              <w:left w:w="100" w:type="dxa"/>
            </w:tcMar>
            <w:vAlign w:val="center"/>
          </w:tcPr>
          <w:p w:rsidR="002E7869" w:rsidRPr="00A43726" w:rsidRDefault="002E7869">
            <w:pPr>
              <w:spacing w:after="0"/>
              <w:ind w:left="135"/>
              <w:jc w:val="center"/>
              <w:rPr>
                <w:sz w:val="24"/>
                <w:szCs w:val="24"/>
              </w:rPr>
            </w:pPr>
          </w:p>
        </w:tc>
        <w:tc>
          <w:tcPr>
            <w:tcW w:w="1832" w:type="dxa"/>
            <w:tcMar>
              <w:top w:w="50" w:type="dxa"/>
              <w:left w:w="100" w:type="dxa"/>
            </w:tcMar>
            <w:vAlign w:val="center"/>
          </w:tcPr>
          <w:p w:rsidR="002E7869" w:rsidRPr="00A43726" w:rsidRDefault="002E7869">
            <w:pPr>
              <w:spacing w:after="0"/>
              <w:ind w:left="135"/>
              <w:jc w:val="center"/>
              <w:rPr>
                <w:sz w:val="24"/>
                <w:szCs w:val="24"/>
              </w:rPr>
            </w:pPr>
          </w:p>
        </w:tc>
        <w:tc>
          <w:tcPr>
            <w:tcW w:w="2765"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68 </w:t>
            </w:r>
          </w:p>
        </w:tc>
        <w:tc>
          <w:tcPr>
            <w:tcW w:w="174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183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2765" w:type="dxa"/>
            <w:tcMar>
              <w:top w:w="50" w:type="dxa"/>
              <w:left w:w="100" w:type="dxa"/>
            </w:tcMar>
            <w:vAlign w:val="center"/>
          </w:tcPr>
          <w:p w:rsidR="002E7869" w:rsidRPr="00A43726" w:rsidRDefault="002E7869">
            <w:pPr>
              <w:rPr>
                <w:sz w:val="24"/>
                <w:szCs w:val="24"/>
              </w:rPr>
            </w:pPr>
          </w:p>
        </w:tc>
      </w:tr>
    </w:tbl>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7D66D2">
      <w:pPr>
        <w:spacing w:after="0"/>
        <w:ind w:left="120"/>
        <w:rPr>
          <w:sz w:val="24"/>
          <w:szCs w:val="24"/>
        </w:rPr>
      </w:pPr>
      <w:r w:rsidRPr="00A43726">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3036"/>
      </w:tblGrid>
      <w:tr w:rsidR="002E7869" w:rsidRPr="00A43726">
        <w:trPr>
          <w:trHeight w:val="144"/>
          <w:tblCellSpacing w:w="20" w:type="nil"/>
        </w:trPr>
        <w:tc>
          <w:tcPr>
            <w:tcW w:w="501"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 п/п </w:t>
            </w:r>
          </w:p>
          <w:p w:rsidR="002E7869" w:rsidRPr="00A43726" w:rsidRDefault="002E7869">
            <w:pPr>
              <w:spacing w:after="0"/>
              <w:ind w:left="135"/>
              <w:rPr>
                <w:sz w:val="24"/>
                <w:szCs w:val="24"/>
              </w:rPr>
            </w:pPr>
          </w:p>
        </w:tc>
        <w:tc>
          <w:tcPr>
            <w:tcW w:w="2992"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Наименование разделов и тем программы </w:t>
            </w:r>
          </w:p>
          <w:p w:rsidR="002E7869" w:rsidRPr="00A43726" w:rsidRDefault="002E7869">
            <w:pPr>
              <w:spacing w:after="0"/>
              <w:ind w:left="135"/>
              <w:rPr>
                <w:sz w:val="24"/>
                <w:szCs w:val="24"/>
              </w:rPr>
            </w:pPr>
          </w:p>
        </w:tc>
        <w:tc>
          <w:tcPr>
            <w:tcW w:w="0" w:type="auto"/>
            <w:gridSpan w:val="3"/>
            <w:tcMar>
              <w:top w:w="50" w:type="dxa"/>
              <w:left w:w="100" w:type="dxa"/>
            </w:tcMar>
            <w:vAlign w:val="center"/>
          </w:tcPr>
          <w:p w:rsidR="002E7869" w:rsidRPr="00A43726" w:rsidRDefault="007D66D2">
            <w:pPr>
              <w:spacing w:after="0"/>
              <w:rPr>
                <w:sz w:val="24"/>
                <w:szCs w:val="24"/>
              </w:rPr>
            </w:pPr>
            <w:r w:rsidRPr="00A43726">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Электронные (цифровые) образовательные ресурсы </w:t>
            </w:r>
          </w:p>
          <w:p w:rsidR="002E7869" w:rsidRPr="00A43726" w:rsidRDefault="002E7869">
            <w:pPr>
              <w:spacing w:after="0"/>
              <w:ind w:left="135"/>
              <w:rPr>
                <w:sz w:val="24"/>
                <w:szCs w:val="24"/>
              </w:rPr>
            </w:pPr>
          </w:p>
        </w:tc>
      </w:tr>
      <w:tr w:rsidR="002E7869" w:rsidRPr="00A43726">
        <w:trPr>
          <w:trHeight w:val="144"/>
          <w:tblCellSpacing w:w="20" w:type="nil"/>
        </w:trPr>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977"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Всего </w:t>
            </w:r>
          </w:p>
          <w:p w:rsidR="002E7869" w:rsidRPr="00A43726" w:rsidRDefault="002E7869">
            <w:pPr>
              <w:spacing w:after="0"/>
              <w:ind w:left="135"/>
              <w:rPr>
                <w:sz w:val="24"/>
                <w:szCs w:val="24"/>
              </w:rPr>
            </w:pPr>
          </w:p>
        </w:tc>
        <w:tc>
          <w:tcPr>
            <w:tcW w:w="1699"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Контрольные работы </w:t>
            </w:r>
          </w:p>
          <w:p w:rsidR="002E7869" w:rsidRPr="00A43726" w:rsidRDefault="002E7869">
            <w:pPr>
              <w:spacing w:after="0"/>
              <w:ind w:left="135"/>
              <w:rPr>
                <w:sz w:val="24"/>
                <w:szCs w:val="24"/>
              </w:rPr>
            </w:pPr>
          </w:p>
        </w:tc>
        <w:tc>
          <w:tcPr>
            <w:tcW w:w="1787"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Практические работы </w:t>
            </w:r>
          </w:p>
          <w:p w:rsidR="002E7869" w:rsidRPr="00A43726" w:rsidRDefault="002E7869">
            <w:pPr>
              <w:spacing w:after="0"/>
              <w:ind w:left="135"/>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1.</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ЭЛЕКТРОДИНАМИКА</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Магнитное поле. Электромагнитная индукция</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11 </w:t>
            </w:r>
          </w:p>
        </w:tc>
        <w:tc>
          <w:tcPr>
            <w:tcW w:w="169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7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11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2.</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КОЛЕБАНИЯ И ВОЛНЫ</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Механические и электромагнитные колебания</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9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2.2</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Механические и электромагнитные волны</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5 </w:t>
            </w:r>
          </w:p>
        </w:tc>
        <w:tc>
          <w:tcPr>
            <w:tcW w:w="169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2.3</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Оптика</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10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24 </w:t>
            </w:r>
          </w:p>
        </w:tc>
        <w:tc>
          <w:tcPr>
            <w:tcW w:w="0" w:type="auto"/>
            <w:gridSpan w:val="3"/>
            <w:tcMar>
              <w:top w:w="50" w:type="dxa"/>
              <w:left w:w="100" w:type="dxa"/>
            </w:tcMar>
            <w:vAlign w:val="center"/>
          </w:tcPr>
          <w:p w:rsidR="002E7869" w:rsidRPr="00A43726" w:rsidRDefault="002E7869">
            <w:pPr>
              <w:rPr>
                <w:sz w:val="24"/>
                <w:szCs w:val="24"/>
              </w:rPr>
            </w:pPr>
          </w:p>
        </w:tc>
      </w:tr>
      <w:tr w:rsidR="002E7869" w:rsidRPr="002602F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b/>
                <w:color w:val="000000"/>
                <w:sz w:val="24"/>
                <w:szCs w:val="24"/>
                <w:lang w:val="ru-RU"/>
              </w:rPr>
              <w:t>Раздел 3.</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ОСНОВЫ СПЕЦИАЛЬНОЙ ТЕОРИИ ОТНОСИТЕЛЬНОСТИ</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Основы специальной теории относительности</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169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4.</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КВАНТОВАЯ ФИЗИКА</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Элементы квантовой оптики</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6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4.2</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Строение атома</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4.3</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Атомное ядро</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5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15 </w:t>
            </w:r>
          </w:p>
        </w:tc>
        <w:tc>
          <w:tcPr>
            <w:tcW w:w="0" w:type="auto"/>
            <w:gridSpan w:val="3"/>
            <w:tcMar>
              <w:top w:w="50" w:type="dxa"/>
              <w:left w:w="100" w:type="dxa"/>
            </w:tcMar>
            <w:vAlign w:val="center"/>
          </w:tcPr>
          <w:p w:rsidR="002E7869" w:rsidRPr="00A43726" w:rsidRDefault="002E7869">
            <w:pPr>
              <w:rPr>
                <w:sz w:val="24"/>
                <w:szCs w:val="24"/>
              </w:rPr>
            </w:pPr>
          </w:p>
        </w:tc>
      </w:tr>
      <w:tr w:rsidR="002E7869" w:rsidRPr="002602F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b/>
                <w:color w:val="000000"/>
                <w:sz w:val="24"/>
                <w:szCs w:val="24"/>
                <w:lang w:val="ru-RU"/>
              </w:rPr>
              <w:t>Раздел 5.</w:t>
            </w:r>
            <w:r w:rsidRPr="00A43726">
              <w:rPr>
                <w:rFonts w:ascii="Times New Roman" w:hAnsi="Times New Roman"/>
                <w:color w:val="000000"/>
                <w:sz w:val="24"/>
                <w:szCs w:val="24"/>
                <w:lang w:val="ru-RU"/>
              </w:rPr>
              <w:t xml:space="preserve"> </w:t>
            </w:r>
            <w:r w:rsidRPr="00A43726">
              <w:rPr>
                <w:rFonts w:ascii="Times New Roman" w:hAnsi="Times New Roman"/>
                <w:b/>
                <w:color w:val="000000"/>
                <w:sz w:val="24"/>
                <w:szCs w:val="24"/>
                <w:lang w:val="ru-RU"/>
              </w:rPr>
              <w:t>ЭЛЕМЕНТЫ АСТРОНОМИИ И АСТРОФИЗИКИ</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Элементы астрономии и астрофизики</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7 </w:t>
            </w:r>
          </w:p>
        </w:tc>
        <w:tc>
          <w:tcPr>
            <w:tcW w:w="169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7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6"/>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Раздел 6.</w:t>
            </w:r>
            <w:r w:rsidRPr="00A43726">
              <w:rPr>
                <w:rFonts w:ascii="Times New Roman" w:hAnsi="Times New Roman"/>
                <w:color w:val="000000"/>
                <w:sz w:val="24"/>
                <w:szCs w:val="24"/>
              </w:rPr>
              <w:t xml:space="preserve"> </w:t>
            </w:r>
            <w:r w:rsidRPr="00A43726">
              <w:rPr>
                <w:rFonts w:ascii="Times New Roman" w:hAnsi="Times New Roman"/>
                <w:b/>
                <w:color w:val="000000"/>
                <w:sz w:val="24"/>
                <w:szCs w:val="24"/>
              </w:rPr>
              <w:t>ОБОБЩАЮЩЕЕ ПОВТОРЕНИЕ</w:t>
            </w:r>
          </w:p>
        </w:tc>
      </w:tr>
      <w:tr w:rsidR="002E7869" w:rsidRPr="002602F6">
        <w:trPr>
          <w:trHeight w:val="144"/>
          <w:tblCellSpacing w:w="20" w:type="nil"/>
        </w:trPr>
        <w:tc>
          <w:tcPr>
            <w:tcW w:w="50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6.1</w:t>
            </w:r>
          </w:p>
        </w:tc>
        <w:tc>
          <w:tcPr>
            <w:tcW w:w="299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Обобщающее повторение</w:t>
            </w:r>
          </w:p>
        </w:tc>
        <w:tc>
          <w:tcPr>
            <w:tcW w:w="97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Итого по разделу</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0" w:type="auto"/>
            <w:gridSpan w:val="3"/>
            <w:tcMar>
              <w:top w:w="50" w:type="dxa"/>
              <w:left w:w="100" w:type="dxa"/>
            </w:tcMar>
            <w:vAlign w:val="center"/>
          </w:tcPr>
          <w:p w:rsidR="002E7869" w:rsidRPr="00A43726" w:rsidRDefault="002E7869">
            <w:pPr>
              <w:rPr>
                <w:sz w:val="24"/>
                <w:szCs w:val="24"/>
              </w:rPr>
            </w:pPr>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Резервное время</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1699" w:type="dxa"/>
            <w:tcMar>
              <w:top w:w="50" w:type="dxa"/>
              <w:left w:w="100" w:type="dxa"/>
            </w:tcMar>
            <w:vAlign w:val="center"/>
          </w:tcPr>
          <w:p w:rsidR="002E7869" w:rsidRPr="00A43726" w:rsidRDefault="002E7869">
            <w:pPr>
              <w:spacing w:after="0"/>
              <w:ind w:left="135"/>
              <w:jc w:val="center"/>
              <w:rPr>
                <w:sz w:val="24"/>
                <w:szCs w:val="24"/>
              </w:rPr>
            </w:pPr>
          </w:p>
        </w:tc>
        <w:tc>
          <w:tcPr>
            <w:tcW w:w="1787" w:type="dxa"/>
            <w:tcMar>
              <w:top w:w="50" w:type="dxa"/>
              <w:left w:w="100" w:type="dxa"/>
            </w:tcMar>
            <w:vAlign w:val="center"/>
          </w:tcPr>
          <w:p w:rsidR="002E7869" w:rsidRPr="00A43726" w:rsidRDefault="002E7869">
            <w:pPr>
              <w:spacing w:after="0"/>
              <w:ind w:left="135"/>
              <w:jc w:val="center"/>
              <w:rPr>
                <w:sz w:val="24"/>
                <w:szCs w:val="24"/>
              </w:rPr>
            </w:pPr>
          </w:p>
        </w:tc>
        <w:tc>
          <w:tcPr>
            <w:tcW w:w="2646"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68 </w:t>
            </w:r>
          </w:p>
        </w:tc>
        <w:tc>
          <w:tcPr>
            <w:tcW w:w="1699"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17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7 </w:t>
            </w:r>
          </w:p>
        </w:tc>
        <w:tc>
          <w:tcPr>
            <w:tcW w:w="2646" w:type="dxa"/>
            <w:tcMar>
              <w:top w:w="50" w:type="dxa"/>
              <w:left w:w="100" w:type="dxa"/>
            </w:tcMar>
            <w:vAlign w:val="center"/>
          </w:tcPr>
          <w:p w:rsidR="002E7869" w:rsidRPr="00A43726" w:rsidRDefault="002E7869">
            <w:pPr>
              <w:rPr>
                <w:sz w:val="24"/>
                <w:szCs w:val="24"/>
              </w:rPr>
            </w:pPr>
          </w:p>
        </w:tc>
      </w:tr>
    </w:tbl>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7D66D2">
      <w:pPr>
        <w:spacing w:after="0"/>
        <w:ind w:left="120"/>
        <w:rPr>
          <w:sz w:val="24"/>
          <w:szCs w:val="24"/>
        </w:rPr>
      </w:pPr>
      <w:bookmarkStart w:id="12" w:name="block-12877697"/>
      <w:bookmarkEnd w:id="11"/>
      <w:r w:rsidRPr="00A43726">
        <w:rPr>
          <w:rFonts w:ascii="Times New Roman" w:hAnsi="Times New Roman"/>
          <w:b/>
          <w:color w:val="000000"/>
          <w:sz w:val="24"/>
          <w:szCs w:val="24"/>
        </w:rPr>
        <w:lastRenderedPageBreak/>
        <w:t xml:space="preserve"> ПОУРОЧНОЕ ПЛАНИРОВАНИЕ </w:t>
      </w:r>
    </w:p>
    <w:p w:rsidR="002E7869" w:rsidRPr="00A43726" w:rsidRDefault="007D66D2">
      <w:pPr>
        <w:spacing w:after="0"/>
        <w:ind w:left="120"/>
        <w:rPr>
          <w:sz w:val="24"/>
          <w:szCs w:val="24"/>
        </w:rPr>
      </w:pPr>
      <w:r w:rsidRPr="00A43726">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949"/>
        <w:gridCol w:w="1138"/>
        <w:gridCol w:w="1841"/>
        <w:gridCol w:w="1910"/>
        <w:gridCol w:w="1347"/>
        <w:gridCol w:w="3010"/>
      </w:tblGrid>
      <w:tr w:rsidR="002E7869" w:rsidRPr="00A43726">
        <w:trPr>
          <w:trHeight w:val="144"/>
          <w:tblCellSpacing w:w="20" w:type="nil"/>
        </w:trPr>
        <w:tc>
          <w:tcPr>
            <w:tcW w:w="356"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 п/п </w:t>
            </w:r>
          </w:p>
          <w:p w:rsidR="002E7869" w:rsidRPr="00A43726" w:rsidRDefault="002E7869">
            <w:pPr>
              <w:spacing w:after="0"/>
              <w:ind w:left="135"/>
              <w:rPr>
                <w:sz w:val="24"/>
                <w:szCs w:val="24"/>
              </w:rPr>
            </w:pPr>
          </w:p>
        </w:tc>
        <w:tc>
          <w:tcPr>
            <w:tcW w:w="3520"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Тема урока </w:t>
            </w:r>
          </w:p>
          <w:p w:rsidR="002E7869" w:rsidRPr="00A43726" w:rsidRDefault="002E7869">
            <w:pPr>
              <w:spacing w:after="0"/>
              <w:ind w:left="135"/>
              <w:rPr>
                <w:sz w:val="24"/>
                <w:szCs w:val="24"/>
              </w:rPr>
            </w:pPr>
          </w:p>
        </w:tc>
        <w:tc>
          <w:tcPr>
            <w:tcW w:w="0" w:type="auto"/>
            <w:gridSpan w:val="3"/>
            <w:tcMar>
              <w:top w:w="50" w:type="dxa"/>
              <w:left w:w="100" w:type="dxa"/>
            </w:tcMar>
            <w:vAlign w:val="center"/>
          </w:tcPr>
          <w:p w:rsidR="002E7869" w:rsidRPr="00A43726" w:rsidRDefault="007D66D2">
            <w:pPr>
              <w:spacing w:after="0"/>
              <w:rPr>
                <w:sz w:val="24"/>
                <w:szCs w:val="24"/>
              </w:rPr>
            </w:pPr>
            <w:r w:rsidRPr="00A43726">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Дата изучения </w:t>
            </w:r>
          </w:p>
          <w:p w:rsidR="002E7869" w:rsidRPr="00A43726" w:rsidRDefault="002E7869">
            <w:pPr>
              <w:spacing w:after="0"/>
              <w:ind w:left="135"/>
              <w:rPr>
                <w:sz w:val="24"/>
                <w:szCs w:val="24"/>
              </w:rPr>
            </w:pPr>
          </w:p>
        </w:tc>
        <w:tc>
          <w:tcPr>
            <w:tcW w:w="1933"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Электронные цифровые образовательные ресурсы </w:t>
            </w:r>
          </w:p>
          <w:p w:rsidR="002E7869" w:rsidRPr="00A43726" w:rsidRDefault="002E7869">
            <w:pPr>
              <w:spacing w:after="0"/>
              <w:ind w:left="135"/>
              <w:rPr>
                <w:sz w:val="24"/>
                <w:szCs w:val="24"/>
              </w:rPr>
            </w:pPr>
          </w:p>
        </w:tc>
      </w:tr>
      <w:tr w:rsidR="002E7869" w:rsidRPr="00A43726">
        <w:trPr>
          <w:trHeight w:val="144"/>
          <w:tblCellSpacing w:w="20" w:type="nil"/>
        </w:trPr>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793"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Всего </w:t>
            </w:r>
          </w:p>
          <w:p w:rsidR="002E7869" w:rsidRPr="00A43726" w:rsidRDefault="002E7869">
            <w:pPr>
              <w:spacing w:after="0"/>
              <w:ind w:left="135"/>
              <w:rPr>
                <w:sz w:val="24"/>
                <w:szCs w:val="24"/>
              </w:rPr>
            </w:pPr>
          </w:p>
        </w:tc>
        <w:tc>
          <w:tcPr>
            <w:tcW w:w="1485"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Контрольные работы </w:t>
            </w:r>
          </w:p>
          <w:p w:rsidR="002E7869" w:rsidRPr="00A43726" w:rsidRDefault="002E7869">
            <w:pPr>
              <w:spacing w:after="0"/>
              <w:ind w:left="135"/>
              <w:rPr>
                <w:sz w:val="24"/>
                <w:szCs w:val="24"/>
              </w:rPr>
            </w:pPr>
          </w:p>
        </w:tc>
        <w:tc>
          <w:tcPr>
            <w:tcW w:w="1587"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Практические работы </w:t>
            </w:r>
          </w:p>
          <w:p w:rsidR="002E7869" w:rsidRPr="00A43726" w:rsidRDefault="002E7869">
            <w:pPr>
              <w:spacing w:after="0"/>
              <w:ind w:left="135"/>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32</w:t>
              </w:r>
              <w:r w:rsidRPr="00A43726">
                <w:rPr>
                  <w:rFonts w:ascii="Times New Roman" w:hAnsi="Times New Roman"/>
                  <w:color w:val="0000FF"/>
                  <w:sz w:val="24"/>
                  <w:szCs w:val="24"/>
                  <w:u w:val="single"/>
                </w:rPr>
                <w:t>e</w:t>
              </w:r>
              <w:r w:rsidRPr="00A43726">
                <w:rPr>
                  <w:rFonts w:ascii="Times New Roman" w:hAnsi="Times New Roman"/>
                  <w:color w:val="0000FF"/>
                  <w:sz w:val="24"/>
                  <w:szCs w:val="24"/>
                  <w:u w:val="single"/>
                  <w:lang w:val="ru-RU"/>
                </w:rPr>
                <w:t>2</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33</w:t>
              </w:r>
              <w:r w:rsidRPr="00A43726">
                <w:rPr>
                  <w:rFonts w:ascii="Times New Roman" w:hAnsi="Times New Roman"/>
                  <w:color w:val="0000FF"/>
                  <w:sz w:val="24"/>
                  <w:szCs w:val="24"/>
                  <w:u w:val="single"/>
                </w:rPr>
                <w:t>e</w:t>
              </w:r>
              <w:r w:rsidRPr="00A43726">
                <w:rPr>
                  <w:rFonts w:ascii="Times New Roman" w:hAnsi="Times New Roman"/>
                  <w:color w:val="0000FF"/>
                  <w:sz w:val="24"/>
                  <w:szCs w:val="24"/>
                  <w:u w:val="single"/>
                  <w:lang w:val="ru-RU"/>
                </w:rPr>
                <w:t>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Механическое движение. Относительность механического движения. </w:t>
            </w:r>
            <w:r w:rsidRPr="00A43726">
              <w:rPr>
                <w:rFonts w:ascii="Times New Roman" w:hAnsi="Times New Roman"/>
                <w:color w:val="000000"/>
                <w:sz w:val="24"/>
                <w:szCs w:val="24"/>
              </w:rPr>
              <w:t>Перемещение, скорость, ускорение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3508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Равномерное прямолинейное движение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3620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Равноускоренное прямолинейное движение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372</w:t>
              </w:r>
              <w:r w:rsidRPr="00A43726">
                <w:rPr>
                  <w:rFonts w:ascii="Times New Roman" w:hAnsi="Times New Roman"/>
                  <w:color w:val="0000FF"/>
                  <w:sz w:val="24"/>
                  <w:szCs w:val="24"/>
                  <w:u w:val="single"/>
                </w:rPr>
                <w:t>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Свободное падение. Ускорение свободного падения</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2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39</w:t>
              </w:r>
              <w:r w:rsidRPr="00A43726">
                <w:rPr>
                  <w:rFonts w:ascii="Times New Roman" w:hAnsi="Times New Roman"/>
                  <w:color w:val="0000FF"/>
                  <w:sz w:val="24"/>
                  <w:szCs w:val="24"/>
                  <w:u w:val="single"/>
                </w:rPr>
                <w:t>cc</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7</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ada</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8</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Принцип относительности Галилея. Инерциальные системы </w:t>
            </w:r>
            <w:r w:rsidRPr="00A43726">
              <w:rPr>
                <w:rFonts w:ascii="Times New Roman" w:hAnsi="Times New Roman"/>
                <w:color w:val="000000"/>
                <w:sz w:val="24"/>
                <w:szCs w:val="24"/>
                <w:lang w:val="ru-RU"/>
              </w:rPr>
              <w:lastRenderedPageBreak/>
              <w:t xml:space="preserve">отсчета. </w:t>
            </w:r>
            <w:r w:rsidRPr="00A43726">
              <w:rPr>
                <w:rFonts w:ascii="Times New Roman" w:hAnsi="Times New Roman"/>
                <w:color w:val="000000"/>
                <w:sz w:val="24"/>
                <w:szCs w:val="24"/>
              </w:rPr>
              <w:t>Первый закон Ньютона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be</w:t>
              </w:r>
              <w:r w:rsidRPr="00A43726">
                <w:rPr>
                  <w:rFonts w:ascii="Times New Roman" w:hAnsi="Times New Roman"/>
                  <w:color w:val="0000FF"/>
                  <w:sz w:val="24"/>
                  <w:szCs w:val="24"/>
                  <w:u w:val="single"/>
                  <w:lang w:val="ru-RU"/>
                </w:rPr>
                <w:t>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9</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be</w:t>
              </w:r>
              <w:r w:rsidRPr="00A43726">
                <w:rPr>
                  <w:rFonts w:ascii="Times New Roman" w:hAnsi="Times New Roman"/>
                  <w:color w:val="0000FF"/>
                  <w:sz w:val="24"/>
                  <w:szCs w:val="24"/>
                  <w:u w:val="single"/>
                  <w:lang w:val="ru-RU"/>
                </w:rPr>
                <w:t>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10</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Третий закон Ньютона для материальных точек</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be</w:t>
              </w:r>
              <w:r w:rsidRPr="00A43726">
                <w:rPr>
                  <w:rFonts w:ascii="Times New Roman" w:hAnsi="Times New Roman"/>
                  <w:color w:val="0000FF"/>
                  <w:sz w:val="24"/>
                  <w:szCs w:val="24"/>
                  <w:u w:val="single"/>
                  <w:lang w:val="ru-RU"/>
                </w:rPr>
                <w:t>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Закон всемирного тяготения. Сила тяжести. </w:t>
            </w:r>
            <w:r w:rsidRPr="00A43726">
              <w:rPr>
                <w:rFonts w:ascii="Times New Roman" w:hAnsi="Times New Roman"/>
                <w:color w:val="000000"/>
                <w:sz w:val="24"/>
                <w:szCs w:val="24"/>
              </w:rPr>
              <w:t>Первая космическая скорость</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12</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Сила упругости. Закон Гука. Вес тела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e</w:t>
              </w:r>
              <w:r w:rsidRPr="00A43726">
                <w:rPr>
                  <w:rFonts w:ascii="Times New Roman" w:hAnsi="Times New Roman"/>
                  <w:color w:val="0000FF"/>
                  <w:sz w:val="24"/>
                  <w:szCs w:val="24"/>
                  <w:u w:val="single"/>
                  <w:lang w:val="ru-RU"/>
                </w:rPr>
                <w:t>18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13</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76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Поступательное и вращательное движение абсолютно твёрдого тела. </w:t>
            </w:r>
            <w:r w:rsidRPr="00A43726">
              <w:rPr>
                <w:rFonts w:ascii="Times New Roman" w:hAnsi="Times New Roman"/>
                <w:color w:val="000000"/>
                <w:sz w:val="24"/>
                <w:szCs w:val="24"/>
              </w:rPr>
              <w:t>Момент силы. Плечо силы. Условия равновесия твёрдого тела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41</w:t>
              </w:r>
              <w:r w:rsidRPr="00A43726">
                <w:rPr>
                  <w:rFonts w:ascii="Times New Roman" w:hAnsi="Times New Roman"/>
                  <w:color w:val="0000FF"/>
                  <w:sz w:val="24"/>
                  <w:szCs w:val="24"/>
                  <w:u w:val="single"/>
                </w:rPr>
                <w:t>a</w:t>
              </w:r>
              <w:r w:rsidRPr="00A43726">
                <w:rPr>
                  <w:rFonts w:ascii="Times New Roman" w:hAnsi="Times New Roman"/>
                  <w:color w:val="0000FF"/>
                  <w:sz w:val="24"/>
                  <w:szCs w:val="24"/>
                  <w:u w:val="single"/>
                  <w:lang w:val="ru-RU"/>
                </w:rPr>
                <w:t>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15</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Импульс материальной точки, системы материальных точек. Импульс силы. Закон сохранения импульса. </w:t>
            </w:r>
            <w:r w:rsidRPr="00A43726">
              <w:rPr>
                <w:rFonts w:ascii="Times New Roman" w:hAnsi="Times New Roman"/>
                <w:color w:val="000000"/>
                <w:sz w:val="24"/>
                <w:szCs w:val="24"/>
              </w:rPr>
              <w:t>Реактивное движение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43</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16</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Работа и мощность силы. Кинетическая энергия материальной̆ точки. </w:t>
            </w:r>
            <w:r w:rsidRPr="00A43726">
              <w:rPr>
                <w:rFonts w:ascii="Times New Roman" w:hAnsi="Times New Roman"/>
                <w:color w:val="000000"/>
                <w:sz w:val="24"/>
                <w:szCs w:val="24"/>
              </w:rPr>
              <w:t>Теорема об изменении кинетической̆ энергии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3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4502</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17</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Потенциальная энергия. </w:t>
            </w:r>
            <w:r w:rsidRPr="00A43726">
              <w:rPr>
                <w:rFonts w:ascii="Times New Roman" w:hAnsi="Times New Roman"/>
                <w:color w:val="000000"/>
                <w:sz w:val="24"/>
                <w:szCs w:val="24"/>
                <w:lang w:val="ru-RU"/>
              </w:rPr>
              <w:lastRenderedPageBreak/>
              <w:t xml:space="preserve">Потенциальная энергия упруго деформированной пружины. </w:t>
            </w:r>
            <w:r w:rsidRPr="00A43726">
              <w:rPr>
                <w:rFonts w:ascii="Times New Roman" w:hAnsi="Times New Roman"/>
                <w:color w:val="000000"/>
                <w:sz w:val="24"/>
                <w:szCs w:val="24"/>
              </w:rPr>
              <w:t>Потенциальная энергия тела вблизи поверхности Земли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461</w:t>
              </w:r>
              <w:r w:rsidRPr="00A43726">
                <w:rPr>
                  <w:rFonts w:ascii="Times New Roman" w:hAnsi="Times New Roman"/>
                  <w:color w:val="0000FF"/>
                  <w:sz w:val="24"/>
                  <w:szCs w:val="24"/>
                  <w:u w:val="single"/>
                </w:rPr>
                <w:t>a</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18</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A43726">
              <w:rPr>
                <w:rFonts w:ascii="Times New Roman" w:hAnsi="Times New Roman"/>
                <w:color w:val="000000"/>
                <w:sz w:val="24"/>
                <w:szCs w:val="24"/>
              </w:rPr>
              <w:t>Закон сохранения механической энергии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478</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19</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20</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w:t>
              </w:r>
              <w:r w:rsidRPr="00A43726">
                <w:rPr>
                  <w:rFonts w:ascii="Times New Roman" w:hAnsi="Times New Roman"/>
                  <w:color w:val="0000FF"/>
                  <w:sz w:val="24"/>
                  <w:szCs w:val="24"/>
                  <w:u w:val="single"/>
                </w:rPr>
                <w:t>b</w:t>
              </w:r>
              <w:r w:rsidRPr="00A43726">
                <w:rPr>
                  <w:rFonts w:ascii="Times New Roman" w:hAnsi="Times New Roman"/>
                  <w:color w:val="0000FF"/>
                  <w:sz w:val="24"/>
                  <w:szCs w:val="24"/>
                  <w:u w:val="single"/>
                  <w:lang w:val="ru-RU"/>
                </w:rPr>
                <w:t>74</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Основные положения молекулярно-кинетической теории. </w:t>
            </w:r>
            <w:r w:rsidRPr="00A43726">
              <w:rPr>
                <w:rFonts w:ascii="Times New Roman" w:hAnsi="Times New Roman"/>
                <w:color w:val="000000"/>
                <w:sz w:val="24"/>
                <w:szCs w:val="24"/>
              </w:rPr>
              <w:t>Броуновское движение. Диффузия</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w:t>
              </w:r>
              <w:r w:rsidRPr="00A43726">
                <w:rPr>
                  <w:rFonts w:ascii="Times New Roman" w:hAnsi="Times New Roman"/>
                  <w:color w:val="0000FF"/>
                  <w:sz w:val="24"/>
                  <w:szCs w:val="24"/>
                  <w:u w:val="single"/>
                </w:rPr>
                <w:t>dc</w:t>
              </w:r>
              <w:r w:rsidRPr="00A43726">
                <w:rPr>
                  <w:rFonts w:ascii="Times New Roman" w:hAnsi="Times New Roman"/>
                  <w:color w:val="0000FF"/>
                  <w:sz w:val="24"/>
                  <w:szCs w:val="24"/>
                  <w:u w:val="single"/>
                  <w:lang w:val="ru-RU"/>
                </w:rPr>
                <w:t>2</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22</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23</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Масса молекул. Количество вещества. Постоянная Авогадро</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Тепловое равновесие. </w:t>
            </w:r>
            <w:r w:rsidRPr="00A43726">
              <w:rPr>
                <w:rFonts w:ascii="Times New Roman" w:hAnsi="Times New Roman"/>
                <w:color w:val="000000"/>
                <w:sz w:val="24"/>
                <w:szCs w:val="24"/>
                <w:lang w:val="ru-RU"/>
              </w:rPr>
              <w:lastRenderedPageBreak/>
              <w:t xml:space="preserve">Температура и её измерение. </w:t>
            </w:r>
            <w:r w:rsidRPr="00A43726">
              <w:rPr>
                <w:rFonts w:ascii="Times New Roman" w:hAnsi="Times New Roman"/>
                <w:color w:val="000000"/>
                <w:sz w:val="24"/>
                <w:szCs w:val="24"/>
              </w:rPr>
              <w:t>Шкала температур Цельсия</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25</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Идеальный газ в МКТ. Основное уравнение МКТ</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w:t>
              </w:r>
              <w:r w:rsidRPr="00A43726">
                <w:rPr>
                  <w:rFonts w:ascii="Times New Roman" w:hAnsi="Times New Roman"/>
                  <w:color w:val="0000FF"/>
                  <w:sz w:val="24"/>
                  <w:szCs w:val="24"/>
                  <w:u w:val="single"/>
                </w:rPr>
                <w:t>fde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26</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Абсолютная температура как мера средней кинетической энергии движения молекул. </w:t>
            </w:r>
            <w:r w:rsidRPr="00A43726">
              <w:rPr>
                <w:rFonts w:ascii="Times New Roman" w:hAnsi="Times New Roman"/>
                <w:color w:val="000000"/>
                <w:sz w:val="24"/>
                <w:szCs w:val="24"/>
              </w:rPr>
              <w:t>Уравнение Менделеева-Клапейрона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511</w:t>
              </w:r>
              <w:r w:rsidRPr="00A43726">
                <w:rPr>
                  <w:rFonts w:ascii="Times New Roman" w:hAnsi="Times New Roman"/>
                  <w:color w:val="0000FF"/>
                  <w:sz w:val="24"/>
                  <w:szCs w:val="24"/>
                  <w:u w:val="single"/>
                </w:rPr>
                <w:t>e</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27</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Закон Дальтона. Газовые законы</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28</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29</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Изопроцессы в идеальном газе и их графическое представление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570</w:t>
              </w:r>
              <w:r w:rsidRPr="00A43726">
                <w:rPr>
                  <w:rFonts w:ascii="Times New Roman" w:hAnsi="Times New Roman"/>
                  <w:color w:val="0000FF"/>
                  <w:sz w:val="24"/>
                  <w:szCs w:val="24"/>
                  <w:u w:val="single"/>
                </w:rPr>
                <w:t>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30</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Внутренняя энергия термодинамической системы и способы её изменения. </w:t>
            </w:r>
            <w:r w:rsidRPr="00A43726">
              <w:rPr>
                <w:rFonts w:ascii="Times New Roman" w:hAnsi="Times New Roman"/>
                <w:color w:val="000000"/>
                <w:sz w:val="24"/>
                <w:szCs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5952</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Виды теплопередачи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32</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Удельная теплоёмкость вещества. Количество теплоты при теплопередаче. </w:t>
            </w:r>
            <w:r w:rsidRPr="00A43726">
              <w:rPr>
                <w:rFonts w:ascii="Times New Roman" w:hAnsi="Times New Roman"/>
                <w:color w:val="000000"/>
                <w:sz w:val="24"/>
                <w:szCs w:val="24"/>
              </w:rPr>
              <w:t>Адиабатный процесс</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4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36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33</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Первый закон термодинамики и </w:t>
            </w:r>
            <w:r w:rsidRPr="00A43726">
              <w:rPr>
                <w:rFonts w:ascii="Times New Roman" w:hAnsi="Times New Roman"/>
                <w:color w:val="000000"/>
                <w:sz w:val="24"/>
                <w:szCs w:val="24"/>
                <w:lang w:val="ru-RU"/>
              </w:rPr>
              <w:lastRenderedPageBreak/>
              <w:t>его применение к изопроцессам</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w:t>
              </w:r>
              <w:r w:rsidRPr="00A43726">
                <w:rPr>
                  <w:rFonts w:ascii="Times New Roman" w:hAnsi="Times New Roman"/>
                  <w:color w:val="0000FF"/>
                  <w:sz w:val="24"/>
                  <w:szCs w:val="24"/>
                  <w:u w:val="single"/>
                </w:rPr>
                <w:t>efc</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34</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Необратимость процессов в природе. Второй закон термодинамики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6230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35</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Принцип действия и КПД тепловой машины</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600</w:t>
              </w:r>
              <w:r w:rsidRPr="00A43726">
                <w:rPr>
                  <w:rFonts w:ascii="Times New Roman" w:hAnsi="Times New Roman"/>
                  <w:color w:val="0000FF"/>
                  <w:sz w:val="24"/>
                  <w:szCs w:val="24"/>
                  <w:u w:val="single"/>
                </w:rPr>
                <w:t>a</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36</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Цикл Карно и его КПД</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37</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Экологические проблемы теплоэнергетики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38</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«Молекулярная физика. Основы термодинамики»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6938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39</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Контрольная работа по теме «Молекулярная физика. </w:t>
            </w:r>
            <w:r w:rsidRPr="00A43726">
              <w:rPr>
                <w:rFonts w:ascii="Times New Roman" w:hAnsi="Times New Roman"/>
                <w:color w:val="000000"/>
                <w:sz w:val="24"/>
                <w:szCs w:val="24"/>
              </w:rPr>
              <w:t>Основы термодинамики»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a</w:t>
              </w:r>
              <w:r w:rsidRPr="00A43726">
                <w:rPr>
                  <w:rFonts w:ascii="Times New Roman" w:hAnsi="Times New Roman"/>
                  <w:color w:val="0000FF"/>
                  <w:sz w:val="24"/>
                  <w:szCs w:val="24"/>
                  <w:u w:val="single"/>
                  <w:lang w:val="ru-RU"/>
                </w:rPr>
                <w:t>50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40</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Парообразование и конденсация. Испарение и кипение</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63</w:t>
              </w:r>
              <w:r w:rsidRPr="00A43726">
                <w:rPr>
                  <w:rFonts w:ascii="Times New Roman" w:hAnsi="Times New Roman"/>
                  <w:color w:val="0000FF"/>
                  <w:sz w:val="24"/>
                  <w:szCs w:val="24"/>
                  <w:u w:val="single"/>
                </w:rPr>
                <w:t>b</w:t>
              </w:r>
              <w:r w:rsidRPr="00A43726">
                <w:rPr>
                  <w:rFonts w:ascii="Times New Roman" w:hAnsi="Times New Roman"/>
                  <w:color w:val="0000FF"/>
                  <w:sz w:val="24"/>
                  <w:szCs w:val="24"/>
                  <w:u w:val="single"/>
                  <w:lang w:val="ru-RU"/>
                </w:rPr>
                <w:t>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Абсолютная и относительная влажность воздуха. </w:t>
            </w:r>
            <w:r w:rsidRPr="00A43726">
              <w:rPr>
                <w:rFonts w:ascii="Times New Roman" w:hAnsi="Times New Roman"/>
                <w:color w:val="000000"/>
                <w:sz w:val="24"/>
                <w:szCs w:val="24"/>
              </w:rPr>
              <w:t>Насыщенный пар</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64</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42</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Твёрдое тело. Кристаллические и аморфные тела. Анизотропия свойств кристаллов. Жидкие кристаллы. </w:t>
            </w:r>
            <w:r w:rsidRPr="00A43726">
              <w:rPr>
                <w:rFonts w:ascii="Times New Roman" w:hAnsi="Times New Roman"/>
                <w:color w:val="000000"/>
                <w:sz w:val="24"/>
                <w:szCs w:val="24"/>
              </w:rPr>
              <w:t>Современные материалы</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65</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43</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Плавление и кристаллизация. Удельная теплота плавления. </w:t>
            </w:r>
            <w:r w:rsidRPr="00A43726">
              <w:rPr>
                <w:rFonts w:ascii="Times New Roman" w:hAnsi="Times New Roman"/>
                <w:color w:val="000000"/>
                <w:sz w:val="24"/>
                <w:szCs w:val="24"/>
              </w:rPr>
              <w:t>Сублимация</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6708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44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Уравнение теплового баланса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5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6820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45</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bcc</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46</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bcc</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47</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Взаимодействие зарядов. Закон Кулона. </w:t>
            </w:r>
            <w:r w:rsidRPr="00A43726">
              <w:rPr>
                <w:rFonts w:ascii="Times New Roman" w:hAnsi="Times New Roman"/>
                <w:color w:val="000000"/>
                <w:sz w:val="24"/>
                <w:szCs w:val="24"/>
              </w:rPr>
              <w:t>Точечный электрический заряд</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ce</w:t>
              </w:r>
              <w:r w:rsidRPr="00A43726">
                <w:rPr>
                  <w:rFonts w:ascii="Times New Roman" w:hAnsi="Times New Roman"/>
                  <w:color w:val="0000FF"/>
                  <w:sz w:val="24"/>
                  <w:szCs w:val="24"/>
                  <w:u w:val="single"/>
                  <w:lang w:val="ru-RU"/>
                </w:rPr>
                <w:t>4</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48</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Напряжённость электрического поля. Принцип суперпозиции электрических полей. </w:t>
            </w:r>
            <w:r w:rsidRPr="00A43726">
              <w:rPr>
                <w:rFonts w:ascii="Times New Roman" w:hAnsi="Times New Roman"/>
                <w:color w:val="000000"/>
                <w:sz w:val="24"/>
                <w:szCs w:val="24"/>
              </w:rPr>
              <w:t>Линии напряжённости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df</w:t>
              </w:r>
              <w:r w:rsidRPr="00A43726">
                <w:rPr>
                  <w:rFonts w:ascii="Times New Roman" w:hAnsi="Times New Roman"/>
                  <w:color w:val="0000FF"/>
                  <w:sz w:val="24"/>
                  <w:szCs w:val="24"/>
                  <w:u w:val="single"/>
                  <w:lang w:val="ru-RU"/>
                </w:rPr>
                <w:t>2</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49</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Работа сил электростатического поля. Потенциал. </w:t>
            </w:r>
            <w:r w:rsidRPr="00A43726">
              <w:rPr>
                <w:rFonts w:ascii="Times New Roman" w:hAnsi="Times New Roman"/>
                <w:color w:val="000000"/>
                <w:sz w:val="24"/>
                <w:szCs w:val="24"/>
              </w:rPr>
              <w:t>Разность потенциалов</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00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50</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Проводники и диэлектрики в электростатическом поле. </w:t>
            </w:r>
            <w:r w:rsidRPr="00A43726">
              <w:rPr>
                <w:rFonts w:ascii="Times New Roman" w:hAnsi="Times New Roman"/>
                <w:color w:val="000000"/>
                <w:sz w:val="24"/>
                <w:szCs w:val="24"/>
              </w:rPr>
              <w:t>Диэлектрическая проницаемость</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7018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Электроёмкость. Конденсатор</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7126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52</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72</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53</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"Измерение электроёмкости конденсатора"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54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Принцип действия и применение конденсаторов, копировального аппарата, струйного принтера. </w:t>
            </w:r>
            <w:r w:rsidRPr="00A43726">
              <w:rPr>
                <w:rFonts w:ascii="Times New Roman" w:hAnsi="Times New Roman"/>
                <w:color w:val="000000"/>
                <w:sz w:val="24"/>
                <w:szCs w:val="24"/>
              </w:rPr>
              <w:t>Электростатическая защита. Заземление электроприборов</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55</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Электрический ток, условия его существования. Постоянный ток. Сила тока. Напряжение. </w:t>
            </w:r>
            <w:r w:rsidRPr="00A43726">
              <w:rPr>
                <w:rFonts w:ascii="Times New Roman" w:hAnsi="Times New Roman"/>
                <w:color w:val="000000"/>
                <w:sz w:val="24"/>
                <w:szCs w:val="24"/>
              </w:rPr>
              <w:t>Сопротивление. Закон Ома для участка цепи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56</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Последовательное, параллельное, смешанное соединение проводников. </w:t>
            </w:r>
            <w:r w:rsidRPr="00A43726">
              <w:rPr>
                <w:rFonts w:ascii="Times New Roman" w:hAnsi="Times New Roman"/>
                <w:color w:val="000000"/>
                <w:sz w:val="24"/>
                <w:szCs w:val="24"/>
              </w:rPr>
              <w:t>Лабораторная работа «Изучение смешанного соединения резисторов»</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74</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0</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57</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Работа и мощность электрического тока. </w:t>
            </w:r>
            <w:r w:rsidRPr="00A43726">
              <w:rPr>
                <w:rFonts w:ascii="Times New Roman" w:hAnsi="Times New Roman"/>
                <w:color w:val="000000"/>
                <w:sz w:val="24"/>
                <w:szCs w:val="24"/>
              </w:rPr>
              <w:t>Закон Джоуля-Ленца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6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7838</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58</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ae</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59</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Электронная проводимость твёрдых металлов. Зависимость сопротивления металлов от температуры. </w:t>
            </w:r>
            <w:r w:rsidRPr="00A43726">
              <w:rPr>
                <w:rFonts w:ascii="Times New Roman" w:hAnsi="Times New Roman"/>
                <w:color w:val="000000"/>
                <w:sz w:val="24"/>
                <w:szCs w:val="24"/>
              </w:rPr>
              <w:t>Сверхпроводимость</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60</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Электрический ток в вакууме. Свойства электронных пучков</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2E7869">
            <w:pPr>
              <w:spacing w:after="0"/>
              <w:ind w:left="135"/>
              <w:rPr>
                <w:sz w:val="24"/>
                <w:szCs w:val="24"/>
              </w:rPr>
            </w:pPr>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61</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Полупроводники, их собственная и примесная проводимость. Свойства </w:t>
            </w:r>
            <w:r w:rsidRPr="00A43726">
              <w:rPr>
                <w:rFonts w:ascii="Times New Roman" w:hAnsi="Times New Roman"/>
                <w:color w:val="000000"/>
                <w:sz w:val="24"/>
                <w:szCs w:val="24"/>
              </w:rPr>
              <w:t>p</w:t>
            </w:r>
            <w:r w:rsidRPr="00A43726">
              <w:rPr>
                <w:rFonts w:ascii="Times New Roman" w:hAnsi="Times New Roman"/>
                <w:color w:val="000000"/>
                <w:sz w:val="24"/>
                <w:szCs w:val="24"/>
                <w:lang w:val="ru-RU"/>
              </w:rPr>
              <w:t>—</w:t>
            </w:r>
            <w:r w:rsidRPr="00A43726">
              <w:rPr>
                <w:rFonts w:ascii="Times New Roman" w:hAnsi="Times New Roman"/>
                <w:color w:val="000000"/>
                <w:sz w:val="24"/>
                <w:szCs w:val="24"/>
              </w:rPr>
              <w:t>n</w:t>
            </w:r>
            <w:r w:rsidRPr="00A43726">
              <w:rPr>
                <w:rFonts w:ascii="Times New Roman" w:hAnsi="Times New Roman"/>
                <w:color w:val="000000"/>
                <w:sz w:val="24"/>
                <w:szCs w:val="24"/>
                <w:lang w:val="ru-RU"/>
              </w:rPr>
              <w:t xml:space="preserve">-перехода. </w:t>
            </w:r>
            <w:r w:rsidRPr="00A43726">
              <w:rPr>
                <w:rFonts w:ascii="Times New Roman" w:hAnsi="Times New Roman"/>
                <w:color w:val="000000"/>
                <w:sz w:val="24"/>
                <w:szCs w:val="24"/>
              </w:rPr>
              <w:t>Полупроводниковые приборы</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84</w:t>
              </w:r>
              <w:r w:rsidRPr="00A43726">
                <w:rPr>
                  <w:rFonts w:ascii="Times New Roman" w:hAnsi="Times New Roman"/>
                  <w:color w:val="0000FF"/>
                  <w:sz w:val="24"/>
                  <w:szCs w:val="24"/>
                  <w:u w:val="single"/>
                </w:rPr>
                <w:t>ae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62</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Электрический ток в растворах и расплавах электролитов. </w:t>
            </w:r>
            <w:r w:rsidRPr="00A43726">
              <w:rPr>
                <w:rFonts w:ascii="Times New Roman" w:hAnsi="Times New Roman"/>
                <w:color w:val="000000"/>
                <w:sz w:val="24"/>
                <w:szCs w:val="24"/>
              </w:rPr>
              <w:t>Электролитическая диссоциация. Электролиз</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82</w:t>
              </w:r>
              <w:r w:rsidRPr="00A43726">
                <w:rPr>
                  <w:rFonts w:ascii="Times New Roman" w:hAnsi="Times New Roman"/>
                  <w:color w:val="0000FF"/>
                  <w:sz w:val="24"/>
                  <w:szCs w:val="24"/>
                  <w:u w:val="single"/>
                </w:rPr>
                <w:t>ba</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63</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Электрический ток в газах. Самостоятельный и несамостоятельный разряд. </w:t>
            </w:r>
            <w:r w:rsidRPr="00A43726">
              <w:rPr>
                <w:rFonts w:ascii="Times New Roman" w:hAnsi="Times New Roman"/>
                <w:color w:val="000000"/>
                <w:sz w:val="24"/>
                <w:szCs w:val="24"/>
              </w:rPr>
              <w:t>Молния. Плазма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84</w:t>
              </w:r>
              <w:r w:rsidRPr="00A43726">
                <w:rPr>
                  <w:rFonts w:ascii="Times New Roman" w:hAnsi="Times New Roman"/>
                  <w:color w:val="0000FF"/>
                  <w:sz w:val="24"/>
                  <w:szCs w:val="24"/>
                  <w:u w:val="single"/>
                </w:rPr>
                <w:t>ae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64</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Электрические приборы и устройства и их практическое применение. </w:t>
            </w:r>
            <w:r w:rsidRPr="00A43726">
              <w:rPr>
                <w:rFonts w:ascii="Times New Roman" w:hAnsi="Times New Roman"/>
                <w:color w:val="000000"/>
                <w:sz w:val="24"/>
                <w:szCs w:val="24"/>
              </w:rPr>
              <w:t>Правила техники безопасности</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86</w:t>
              </w:r>
              <w:r w:rsidRPr="00A43726">
                <w:rPr>
                  <w:rFonts w:ascii="Times New Roman" w:hAnsi="Times New Roman"/>
                  <w:color w:val="0000FF"/>
                  <w:sz w:val="24"/>
                  <w:szCs w:val="24"/>
                  <w:u w:val="single"/>
                </w:rPr>
                <w:t>fc</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65</w:t>
            </w:r>
          </w:p>
        </w:tc>
        <w:tc>
          <w:tcPr>
            <w:tcW w:w="3520"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Обобщающий урок «Электродинамика»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88</w:t>
              </w:r>
              <w:r w:rsidRPr="00A43726">
                <w:rPr>
                  <w:rFonts w:ascii="Times New Roman" w:hAnsi="Times New Roman"/>
                  <w:color w:val="0000FF"/>
                  <w:sz w:val="24"/>
                  <w:szCs w:val="24"/>
                  <w:u w:val="single"/>
                </w:rPr>
                <w:t>be</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66</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w:t>
              </w:r>
              <w:r w:rsidRPr="00A43726">
                <w:rPr>
                  <w:rFonts w:ascii="Times New Roman" w:hAnsi="Times New Roman"/>
                  <w:color w:val="0000FF"/>
                  <w:sz w:val="24"/>
                  <w:szCs w:val="24"/>
                  <w:u w:val="single"/>
                </w:rPr>
                <w:t>a</w:t>
              </w:r>
              <w:r w:rsidRPr="00A43726">
                <w:rPr>
                  <w:rFonts w:ascii="Times New Roman" w:hAnsi="Times New Roman"/>
                  <w:color w:val="0000FF"/>
                  <w:sz w:val="24"/>
                  <w:szCs w:val="24"/>
                  <w:u w:val="single"/>
                  <w:lang w:val="ru-RU"/>
                </w:rPr>
                <w:t>8</w:t>
              </w:r>
              <w:r w:rsidRPr="00A43726">
                <w:rPr>
                  <w:rFonts w:ascii="Times New Roman" w:hAnsi="Times New Roman"/>
                  <w:color w:val="0000FF"/>
                  <w:sz w:val="24"/>
                  <w:szCs w:val="24"/>
                  <w:u w:val="single"/>
                </w:rPr>
                <w:t>a</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67</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Резервный урок. Контрольная работа по теме "Электродинамика"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56</w:t>
              </w:r>
            </w:hyperlink>
          </w:p>
        </w:tc>
      </w:tr>
      <w:tr w:rsidR="002E7869" w:rsidRPr="002602F6">
        <w:trPr>
          <w:trHeight w:val="144"/>
          <w:tblCellSpacing w:w="20" w:type="nil"/>
        </w:trPr>
        <w:tc>
          <w:tcPr>
            <w:tcW w:w="356"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68</w:t>
            </w:r>
          </w:p>
        </w:tc>
        <w:tc>
          <w:tcPr>
            <w:tcW w:w="3520"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Резервный урок. Обобщающий урок по темам 10 класса</w:t>
            </w:r>
          </w:p>
        </w:tc>
        <w:tc>
          <w:tcPr>
            <w:tcW w:w="793"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85" w:type="dxa"/>
            <w:tcMar>
              <w:top w:w="50" w:type="dxa"/>
              <w:left w:w="100" w:type="dxa"/>
            </w:tcMar>
            <w:vAlign w:val="center"/>
          </w:tcPr>
          <w:p w:rsidR="002E7869" w:rsidRPr="00A43726" w:rsidRDefault="002E7869">
            <w:pPr>
              <w:spacing w:after="0"/>
              <w:ind w:left="135"/>
              <w:jc w:val="center"/>
              <w:rPr>
                <w:sz w:val="24"/>
                <w:szCs w:val="24"/>
              </w:rPr>
            </w:pPr>
          </w:p>
        </w:tc>
        <w:tc>
          <w:tcPr>
            <w:tcW w:w="1587" w:type="dxa"/>
            <w:tcMar>
              <w:top w:w="50" w:type="dxa"/>
              <w:left w:w="100" w:type="dxa"/>
            </w:tcMar>
            <w:vAlign w:val="center"/>
          </w:tcPr>
          <w:p w:rsidR="002E7869" w:rsidRPr="00A43726" w:rsidRDefault="002E7869">
            <w:pPr>
              <w:spacing w:after="0"/>
              <w:ind w:left="135"/>
              <w:jc w:val="center"/>
              <w:rPr>
                <w:sz w:val="24"/>
                <w:szCs w:val="24"/>
              </w:rPr>
            </w:pPr>
          </w:p>
        </w:tc>
        <w:tc>
          <w:tcPr>
            <w:tcW w:w="1120" w:type="dxa"/>
            <w:tcMar>
              <w:top w:w="50" w:type="dxa"/>
              <w:left w:w="100" w:type="dxa"/>
            </w:tcMar>
            <w:vAlign w:val="center"/>
          </w:tcPr>
          <w:p w:rsidR="002E7869" w:rsidRPr="00A43726" w:rsidRDefault="002E7869">
            <w:pPr>
              <w:spacing w:after="0"/>
              <w:ind w:left="135"/>
              <w:rPr>
                <w:sz w:val="24"/>
                <w:szCs w:val="24"/>
              </w:rPr>
            </w:pPr>
          </w:p>
        </w:tc>
        <w:tc>
          <w:tcPr>
            <w:tcW w:w="1933"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8</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ОБЩЕЕ КОЛИЧЕСТВО ЧАСОВ ПО </w:t>
            </w:r>
            <w:r w:rsidRPr="00A43726">
              <w:rPr>
                <w:rFonts w:ascii="Times New Roman" w:hAnsi="Times New Roman"/>
                <w:color w:val="000000"/>
                <w:sz w:val="24"/>
                <w:szCs w:val="24"/>
                <w:lang w:val="ru-RU"/>
              </w:rPr>
              <w:lastRenderedPageBreak/>
              <w:t>ПРОГРАММЕ</w:t>
            </w:r>
          </w:p>
        </w:tc>
        <w:tc>
          <w:tcPr>
            <w:tcW w:w="124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68 </w:t>
            </w:r>
          </w:p>
        </w:tc>
        <w:tc>
          <w:tcPr>
            <w:tcW w:w="1485"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1587"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3 </w:t>
            </w:r>
          </w:p>
        </w:tc>
        <w:tc>
          <w:tcPr>
            <w:tcW w:w="0" w:type="auto"/>
            <w:gridSpan w:val="2"/>
            <w:tcMar>
              <w:top w:w="50" w:type="dxa"/>
              <w:left w:w="100" w:type="dxa"/>
            </w:tcMar>
            <w:vAlign w:val="center"/>
          </w:tcPr>
          <w:p w:rsidR="002E7869" w:rsidRPr="00A43726" w:rsidRDefault="002E7869">
            <w:pPr>
              <w:rPr>
                <w:sz w:val="24"/>
                <w:szCs w:val="24"/>
              </w:rPr>
            </w:pPr>
          </w:p>
        </w:tc>
      </w:tr>
    </w:tbl>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7D66D2">
      <w:pPr>
        <w:spacing w:after="0"/>
        <w:ind w:left="120"/>
        <w:rPr>
          <w:sz w:val="24"/>
          <w:szCs w:val="24"/>
        </w:rPr>
      </w:pPr>
      <w:r w:rsidRPr="00A43726">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3919"/>
        <w:gridCol w:w="1145"/>
        <w:gridCol w:w="1841"/>
        <w:gridCol w:w="1910"/>
        <w:gridCol w:w="1347"/>
        <w:gridCol w:w="3023"/>
      </w:tblGrid>
      <w:tr w:rsidR="002E7869" w:rsidRPr="00A43726">
        <w:trPr>
          <w:trHeight w:val="144"/>
          <w:tblCellSpacing w:w="20" w:type="nil"/>
        </w:trPr>
        <w:tc>
          <w:tcPr>
            <w:tcW w:w="361"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 п/п </w:t>
            </w:r>
          </w:p>
          <w:p w:rsidR="002E7869" w:rsidRPr="00A43726" w:rsidRDefault="002E7869">
            <w:pPr>
              <w:spacing w:after="0"/>
              <w:ind w:left="135"/>
              <w:rPr>
                <w:sz w:val="24"/>
                <w:szCs w:val="24"/>
              </w:rPr>
            </w:pPr>
          </w:p>
        </w:tc>
        <w:tc>
          <w:tcPr>
            <w:tcW w:w="3432"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Тема урока </w:t>
            </w:r>
          </w:p>
          <w:p w:rsidR="002E7869" w:rsidRPr="00A43726" w:rsidRDefault="002E7869">
            <w:pPr>
              <w:spacing w:after="0"/>
              <w:ind w:left="135"/>
              <w:rPr>
                <w:sz w:val="24"/>
                <w:szCs w:val="24"/>
              </w:rPr>
            </w:pPr>
          </w:p>
        </w:tc>
        <w:tc>
          <w:tcPr>
            <w:tcW w:w="0" w:type="auto"/>
            <w:gridSpan w:val="3"/>
            <w:tcMar>
              <w:top w:w="50" w:type="dxa"/>
              <w:left w:w="100" w:type="dxa"/>
            </w:tcMar>
            <w:vAlign w:val="center"/>
          </w:tcPr>
          <w:p w:rsidR="002E7869" w:rsidRPr="00A43726" w:rsidRDefault="007D66D2">
            <w:pPr>
              <w:spacing w:after="0"/>
              <w:rPr>
                <w:sz w:val="24"/>
                <w:szCs w:val="24"/>
              </w:rPr>
            </w:pPr>
            <w:r w:rsidRPr="00A43726">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Дата изучения </w:t>
            </w:r>
          </w:p>
          <w:p w:rsidR="002E7869" w:rsidRPr="00A43726" w:rsidRDefault="002E7869">
            <w:pPr>
              <w:spacing w:after="0"/>
              <w:ind w:left="135"/>
              <w:rPr>
                <w:sz w:val="24"/>
                <w:szCs w:val="24"/>
              </w:rPr>
            </w:pPr>
          </w:p>
        </w:tc>
        <w:tc>
          <w:tcPr>
            <w:tcW w:w="1944" w:type="dxa"/>
            <w:vMerge w:val="restart"/>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Электронные цифровые образовательные ресурсы </w:t>
            </w:r>
          </w:p>
          <w:p w:rsidR="002E7869" w:rsidRPr="00A43726" w:rsidRDefault="002E7869">
            <w:pPr>
              <w:spacing w:after="0"/>
              <w:ind w:left="135"/>
              <w:rPr>
                <w:sz w:val="24"/>
                <w:szCs w:val="24"/>
              </w:rPr>
            </w:pPr>
          </w:p>
        </w:tc>
      </w:tr>
      <w:tr w:rsidR="002E7869" w:rsidRPr="00A43726">
        <w:trPr>
          <w:trHeight w:val="144"/>
          <w:tblCellSpacing w:w="20" w:type="nil"/>
        </w:trPr>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80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Всего </w:t>
            </w:r>
          </w:p>
          <w:p w:rsidR="002E7869" w:rsidRPr="00A43726" w:rsidRDefault="002E7869">
            <w:pPr>
              <w:spacing w:after="0"/>
              <w:ind w:left="135"/>
              <w:rPr>
                <w:sz w:val="24"/>
                <w:szCs w:val="24"/>
              </w:rPr>
            </w:pPr>
          </w:p>
        </w:tc>
        <w:tc>
          <w:tcPr>
            <w:tcW w:w="1496"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Контрольные работы </w:t>
            </w:r>
          </w:p>
          <w:p w:rsidR="002E7869" w:rsidRPr="00A43726" w:rsidRDefault="002E7869">
            <w:pPr>
              <w:spacing w:after="0"/>
              <w:ind w:left="135"/>
              <w:rPr>
                <w:sz w:val="24"/>
                <w:szCs w:val="24"/>
              </w:rPr>
            </w:pPr>
          </w:p>
        </w:tc>
        <w:tc>
          <w:tcPr>
            <w:tcW w:w="1598"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b/>
                <w:color w:val="000000"/>
                <w:sz w:val="24"/>
                <w:szCs w:val="24"/>
              </w:rPr>
              <w:t xml:space="preserve">Практические работы </w:t>
            </w:r>
          </w:p>
          <w:p w:rsidR="002E7869" w:rsidRPr="00A43726" w:rsidRDefault="002E7869">
            <w:pPr>
              <w:spacing w:after="0"/>
              <w:ind w:left="135"/>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c>
          <w:tcPr>
            <w:tcW w:w="0" w:type="auto"/>
            <w:vMerge/>
            <w:tcBorders>
              <w:top w:val="nil"/>
            </w:tcBorders>
            <w:tcMar>
              <w:top w:w="50" w:type="dxa"/>
              <w:left w:w="100" w:type="dxa"/>
            </w:tcMar>
          </w:tcPr>
          <w:p w:rsidR="002E7869" w:rsidRPr="00A43726" w:rsidRDefault="002E7869">
            <w:pPr>
              <w:rPr>
                <w:sz w:val="24"/>
                <w:szCs w:val="24"/>
              </w:rPr>
            </w:pPr>
          </w:p>
        </w:tc>
      </w:tr>
      <w:tr w:rsidR="002E7869" w:rsidRPr="002602F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Постоянные магниты и их взаимодействие. Магнитное поле. Вектор магнитной индукции. </w:t>
            </w:r>
            <w:r w:rsidRPr="00A43726">
              <w:rPr>
                <w:rFonts w:ascii="Times New Roman" w:hAnsi="Times New Roman"/>
                <w:color w:val="000000"/>
                <w:sz w:val="24"/>
                <w:szCs w:val="24"/>
              </w:rPr>
              <w:t>Линии магнитной индукции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7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9778</w:t>
              </w:r>
            </w:hyperlink>
          </w:p>
        </w:tc>
      </w:tr>
      <w:tr w:rsidR="002E7869" w:rsidRPr="002602F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98</w:t>
              </w:r>
              <w:r w:rsidRPr="00A43726">
                <w:rPr>
                  <w:rFonts w:ascii="Times New Roman" w:hAnsi="Times New Roman"/>
                  <w:color w:val="0000FF"/>
                  <w:sz w:val="24"/>
                  <w:szCs w:val="24"/>
                  <w:u w:val="single"/>
                </w:rPr>
                <w:t>fe</w:t>
              </w:r>
            </w:hyperlink>
          </w:p>
        </w:tc>
      </w:tr>
      <w:tr w:rsidR="002E7869" w:rsidRPr="002602F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«Изучение магнитного поля катушки с током»</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98</w:t>
              </w:r>
              <w:r w:rsidRPr="00A43726">
                <w:rPr>
                  <w:rFonts w:ascii="Times New Roman" w:hAnsi="Times New Roman"/>
                  <w:color w:val="0000FF"/>
                  <w:sz w:val="24"/>
                  <w:szCs w:val="24"/>
                  <w:u w:val="single"/>
                </w:rPr>
                <w:t>fe</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w:t>
              </w:r>
              <w:r w:rsidRPr="00A43726">
                <w:rPr>
                  <w:rFonts w:ascii="Times New Roman" w:hAnsi="Times New Roman"/>
                  <w:color w:val="0000FF"/>
                  <w:sz w:val="24"/>
                  <w:szCs w:val="24"/>
                  <w:u w:val="single"/>
                </w:rPr>
                <w:t>ac</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9</w:t>
              </w:r>
              <w:r w:rsidRPr="00A43726">
                <w:rPr>
                  <w:rFonts w:ascii="Times New Roman" w:hAnsi="Times New Roman"/>
                  <w:color w:val="0000FF"/>
                  <w:sz w:val="24"/>
                  <w:szCs w:val="24"/>
                  <w:u w:val="single"/>
                </w:rPr>
                <w:t>df</w:t>
              </w:r>
              <w:r w:rsidRPr="00A43726">
                <w:rPr>
                  <w:rFonts w:ascii="Times New Roman" w:hAnsi="Times New Roman"/>
                  <w:color w:val="0000FF"/>
                  <w:sz w:val="24"/>
                  <w:szCs w:val="24"/>
                  <w:u w:val="single"/>
                  <w:lang w:val="ru-RU"/>
                </w:rPr>
                <w:t>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Электромагнитная индукция. Поток вектора магнитной индукции. ЭДС индукции. Закон </w:t>
            </w:r>
            <w:r w:rsidRPr="00A43726">
              <w:rPr>
                <w:rFonts w:ascii="Times New Roman" w:hAnsi="Times New Roman"/>
                <w:color w:val="000000"/>
                <w:sz w:val="24"/>
                <w:szCs w:val="24"/>
                <w:lang w:val="ru-RU"/>
              </w:rPr>
              <w:lastRenderedPageBreak/>
              <w:t>электромагнитной индукции Фарадея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w:t>
              </w:r>
              <w:r w:rsidRPr="00A43726">
                <w:rPr>
                  <w:rFonts w:ascii="Times New Roman" w:hAnsi="Times New Roman"/>
                  <w:color w:val="0000FF"/>
                  <w:sz w:val="24"/>
                  <w:szCs w:val="24"/>
                  <w:u w:val="single"/>
                  <w:lang w:val="ru-RU"/>
                </w:rPr>
                <w:t>150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8</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Индуктивность. Явление самоиндукции. ЭДС самоиндукции. Энергия магнитного поля катушки с током. </w:t>
            </w:r>
            <w:r w:rsidRPr="00A43726">
              <w:rPr>
                <w:rFonts w:ascii="Times New Roman" w:hAnsi="Times New Roman"/>
                <w:color w:val="000000"/>
                <w:sz w:val="24"/>
                <w:szCs w:val="24"/>
              </w:rPr>
              <w:t>Электромагнитное поле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w:t>
              </w:r>
              <w:r w:rsidRPr="00A43726">
                <w:rPr>
                  <w:rFonts w:ascii="Times New Roman" w:hAnsi="Times New Roman"/>
                  <w:color w:val="0000FF"/>
                  <w:sz w:val="24"/>
                  <w:szCs w:val="24"/>
                  <w:u w:val="single"/>
                  <w:lang w:val="ru-RU"/>
                </w:rPr>
                <w:t>600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9</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10</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«Магнитное поле. Электромагнитная индукция»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cab</w:t>
              </w:r>
              <w:r w:rsidRPr="00A43726">
                <w:rPr>
                  <w:rFonts w:ascii="Times New Roman" w:hAnsi="Times New Roman"/>
                  <w:color w:val="0000FF"/>
                  <w:sz w:val="24"/>
                  <w:szCs w:val="24"/>
                  <w:u w:val="single"/>
                  <w:lang w:val="ru-RU"/>
                </w:rPr>
                <w:t>82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11</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Контрольная работа по теме «Магнитное поле. </w:t>
            </w:r>
            <w:r w:rsidRPr="00A43726">
              <w:rPr>
                <w:rFonts w:ascii="Times New Roman" w:hAnsi="Times New Roman"/>
                <w:color w:val="000000"/>
                <w:sz w:val="24"/>
                <w:szCs w:val="24"/>
              </w:rPr>
              <w:t>Электромагнитная индукция»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cad</w:t>
              </w:r>
              <w:r w:rsidRPr="00A43726">
                <w:rPr>
                  <w:rFonts w:ascii="Times New Roman" w:hAnsi="Times New Roman"/>
                  <w:color w:val="0000FF"/>
                  <w:sz w:val="24"/>
                  <w:szCs w:val="24"/>
                  <w:u w:val="single"/>
                  <w:lang w:val="ru-RU"/>
                </w:rPr>
                <w:t>58</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12</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caf</w:t>
              </w:r>
              <w:r w:rsidRPr="00A43726">
                <w:rPr>
                  <w:rFonts w:ascii="Times New Roman" w:hAnsi="Times New Roman"/>
                  <w:color w:val="0000FF"/>
                  <w:sz w:val="24"/>
                  <w:szCs w:val="24"/>
                  <w:u w:val="single"/>
                  <w:lang w:val="ru-RU"/>
                </w:rPr>
                <w:t>06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13</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Лабораторная работа «Исследование зависимости </w:t>
            </w:r>
            <w:r w:rsidRPr="00A43726">
              <w:rPr>
                <w:rFonts w:ascii="Times New Roman" w:hAnsi="Times New Roman"/>
                <w:color w:val="000000"/>
                <w:sz w:val="24"/>
                <w:szCs w:val="24"/>
                <w:lang w:val="ru-RU"/>
              </w:rPr>
              <w:lastRenderedPageBreak/>
              <w:t>периода малых колебаний груза на нити от длины нити и массы груза»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14</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Колебательный контур. Свободные электромагнитные колебания в идеальном колебательном контуре. </w:t>
            </w:r>
            <w:r w:rsidRPr="00A43726">
              <w:rPr>
                <w:rFonts w:ascii="Times New Roman" w:hAnsi="Times New Roman"/>
                <w:color w:val="000000"/>
                <w:sz w:val="24"/>
                <w:szCs w:val="24"/>
              </w:rPr>
              <w:t>Аналогия между механическими и электромагнитными колебаниями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8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cb</w:t>
              </w:r>
              <w:r w:rsidRPr="00A43726">
                <w:rPr>
                  <w:rFonts w:ascii="Times New Roman" w:hAnsi="Times New Roman"/>
                  <w:color w:val="0000FF"/>
                  <w:sz w:val="24"/>
                  <w:szCs w:val="24"/>
                  <w:u w:val="single"/>
                  <w:lang w:val="ru-RU"/>
                </w:rPr>
                <w:t>820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cb</w:t>
              </w:r>
              <w:r w:rsidRPr="00A43726">
                <w:rPr>
                  <w:rFonts w:ascii="Times New Roman" w:hAnsi="Times New Roman"/>
                  <w:color w:val="0000FF"/>
                  <w:sz w:val="24"/>
                  <w:szCs w:val="24"/>
                  <w:u w:val="single"/>
                  <w:lang w:val="ru-RU"/>
                </w:rPr>
                <w:t>9</w:t>
              </w:r>
              <w:r w:rsidRPr="00A43726">
                <w:rPr>
                  <w:rFonts w:ascii="Times New Roman" w:hAnsi="Times New Roman"/>
                  <w:color w:val="0000FF"/>
                  <w:sz w:val="24"/>
                  <w:szCs w:val="24"/>
                  <w:u w:val="single"/>
                </w:rPr>
                <w:t>c</w:t>
              </w:r>
              <w:r w:rsidRPr="00A43726">
                <w:rPr>
                  <w:rFonts w:ascii="Times New Roman" w:hAnsi="Times New Roman"/>
                  <w:color w:val="0000FF"/>
                  <w:sz w:val="24"/>
                  <w:szCs w:val="24"/>
                  <w:u w:val="single"/>
                  <w:lang w:val="ru-RU"/>
                </w:rPr>
                <w:t>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16</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Представление о затухающих колебаниях. Вынужденные механические колебания. </w:t>
            </w:r>
            <w:r w:rsidRPr="00A43726">
              <w:rPr>
                <w:rFonts w:ascii="Times New Roman" w:hAnsi="Times New Roman"/>
                <w:color w:val="000000"/>
                <w:sz w:val="24"/>
                <w:szCs w:val="24"/>
              </w:rPr>
              <w:t>Резонанс. Вынужденные электромагнитные колебания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cbb</w:t>
              </w:r>
              <w:r w:rsidRPr="00A43726">
                <w:rPr>
                  <w:rFonts w:ascii="Times New Roman" w:hAnsi="Times New Roman"/>
                  <w:color w:val="0000FF"/>
                  <w:sz w:val="24"/>
                  <w:szCs w:val="24"/>
                  <w:u w:val="single"/>
                  <w:lang w:val="ru-RU"/>
                </w:rPr>
                <w:t>86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cbd</w:t>
              </w:r>
              <w:r w:rsidRPr="00A43726">
                <w:rPr>
                  <w:rFonts w:ascii="Times New Roman" w:hAnsi="Times New Roman"/>
                  <w:color w:val="0000FF"/>
                  <w:sz w:val="24"/>
                  <w:szCs w:val="24"/>
                  <w:u w:val="single"/>
                  <w:lang w:val="ru-RU"/>
                </w:rPr>
                <w:t>34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18</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19</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cc</w:t>
              </w:r>
              <w:r w:rsidRPr="00A43726">
                <w:rPr>
                  <w:rFonts w:ascii="Times New Roman" w:hAnsi="Times New Roman"/>
                  <w:color w:val="0000FF"/>
                  <w:sz w:val="24"/>
                  <w:szCs w:val="24"/>
                  <w:u w:val="single"/>
                  <w:lang w:val="ru-RU"/>
                </w:rPr>
                <w:t>324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20</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21</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Механические волны, условия распространения. Период. Скорость распространения и длина волны. </w:t>
            </w:r>
            <w:r w:rsidRPr="00A43726">
              <w:rPr>
                <w:rFonts w:ascii="Times New Roman" w:hAnsi="Times New Roman"/>
                <w:color w:val="000000"/>
                <w:sz w:val="24"/>
                <w:szCs w:val="24"/>
              </w:rPr>
              <w:t>Поперечные и продольные волны</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cca</w:t>
              </w:r>
              <w:r w:rsidRPr="00A43726">
                <w:rPr>
                  <w:rFonts w:ascii="Times New Roman" w:hAnsi="Times New Roman"/>
                  <w:color w:val="0000FF"/>
                  <w:sz w:val="24"/>
                  <w:szCs w:val="24"/>
                  <w:u w:val="single"/>
                  <w:lang w:val="ru-RU"/>
                </w:rPr>
                <w:t>54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22</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Звук. Скорость звука. Громкость звука. </w:t>
            </w:r>
            <w:r w:rsidRPr="00A43726">
              <w:rPr>
                <w:rFonts w:ascii="Times New Roman" w:hAnsi="Times New Roman"/>
                <w:color w:val="000000"/>
                <w:sz w:val="24"/>
                <w:szCs w:val="24"/>
              </w:rPr>
              <w:t>Высота тона. Тембр звука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ccc</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23</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Электромагнитные волны, их свойства и скорость. </w:t>
            </w:r>
            <w:r w:rsidRPr="00A43726">
              <w:rPr>
                <w:rFonts w:ascii="Times New Roman" w:hAnsi="Times New Roman"/>
                <w:color w:val="000000"/>
                <w:sz w:val="24"/>
                <w:szCs w:val="24"/>
              </w:rPr>
              <w:t>Шкала электромагнитных волн</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ccfe</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24</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Принципы радиосвязи и телевидения. Развитие средств связи. </w:t>
            </w:r>
            <w:r w:rsidRPr="00A43726">
              <w:rPr>
                <w:rFonts w:ascii="Times New Roman" w:hAnsi="Times New Roman"/>
                <w:color w:val="000000"/>
                <w:sz w:val="24"/>
                <w:szCs w:val="24"/>
              </w:rPr>
              <w:t>Радиолокация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Контрольная работа «Колебания и волны»</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cc</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8</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26</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cd</w:t>
              </w:r>
              <w:r w:rsidRPr="00A43726">
                <w:rPr>
                  <w:rFonts w:ascii="Times New Roman" w:hAnsi="Times New Roman"/>
                  <w:color w:val="0000FF"/>
                  <w:sz w:val="24"/>
                  <w:szCs w:val="24"/>
                  <w:u w:val="single"/>
                  <w:lang w:val="ru-RU"/>
                </w:rPr>
                <w:t>350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9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cd</w:t>
              </w:r>
              <w:r w:rsidRPr="00A43726">
                <w:rPr>
                  <w:rFonts w:ascii="Times New Roman" w:hAnsi="Times New Roman"/>
                  <w:color w:val="0000FF"/>
                  <w:sz w:val="24"/>
                  <w:szCs w:val="24"/>
                  <w:u w:val="single"/>
                  <w:lang w:val="ru-RU"/>
                </w:rPr>
                <w:t>4</w:t>
              </w:r>
              <w:r w:rsidRPr="00A43726">
                <w:rPr>
                  <w:rFonts w:ascii="Times New Roman" w:hAnsi="Times New Roman"/>
                  <w:color w:val="0000FF"/>
                  <w:sz w:val="24"/>
                  <w:szCs w:val="24"/>
                  <w:u w:val="single"/>
                </w:rPr>
                <w:t>e</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28</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Преломление света. Полное </w:t>
            </w:r>
            <w:r w:rsidRPr="00A43726">
              <w:rPr>
                <w:rFonts w:ascii="Times New Roman" w:hAnsi="Times New Roman"/>
                <w:color w:val="000000"/>
                <w:sz w:val="24"/>
                <w:szCs w:val="24"/>
                <w:lang w:val="ru-RU"/>
              </w:rPr>
              <w:lastRenderedPageBreak/>
              <w:t>внутреннее отражение. Предельный угол полного внутреннего отражения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cd</w:t>
              </w:r>
              <w:r w:rsidRPr="00A43726">
                <w:rPr>
                  <w:rFonts w:ascii="Times New Roman" w:hAnsi="Times New Roman"/>
                  <w:color w:val="0000FF"/>
                  <w:sz w:val="24"/>
                  <w:szCs w:val="24"/>
                  <w:u w:val="single"/>
                  <w:lang w:val="ru-RU"/>
                </w:rPr>
                <w:t>7</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29</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«Измерение показателя преломления стекла»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cd</w:t>
              </w:r>
              <w:r w:rsidRPr="00A43726">
                <w:rPr>
                  <w:rFonts w:ascii="Times New Roman" w:hAnsi="Times New Roman"/>
                  <w:color w:val="0000FF"/>
                  <w:sz w:val="24"/>
                  <w:szCs w:val="24"/>
                  <w:u w:val="single"/>
                  <w:lang w:val="ru-RU"/>
                </w:rPr>
                <w:t>67</w:t>
              </w:r>
              <w:r w:rsidRPr="00A43726">
                <w:rPr>
                  <w:rFonts w:ascii="Times New Roman" w:hAnsi="Times New Roman"/>
                  <w:color w:val="0000FF"/>
                  <w:sz w:val="24"/>
                  <w:szCs w:val="24"/>
                  <w:u w:val="single"/>
                </w:rPr>
                <w:t>a</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30</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cdd</w:t>
              </w:r>
              <w:r w:rsidRPr="00A43726">
                <w:rPr>
                  <w:rFonts w:ascii="Times New Roman" w:hAnsi="Times New Roman"/>
                  <w:color w:val="0000FF"/>
                  <w:sz w:val="24"/>
                  <w:szCs w:val="24"/>
                  <w:u w:val="single"/>
                  <w:lang w:val="ru-RU"/>
                </w:rPr>
                <w:t>1</w:t>
              </w:r>
              <w:r w:rsidRPr="00A43726">
                <w:rPr>
                  <w:rFonts w:ascii="Times New Roman" w:hAnsi="Times New Roman"/>
                  <w:color w:val="0000FF"/>
                  <w:sz w:val="24"/>
                  <w:szCs w:val="24"/>
                  <w:u w:val="single"/>
                </w:rPr>
                <w:t>e</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31</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Лабораторная работа «Исследование свойств изображений в линзах»</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32</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33</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Интерференция света. Дифракция света. Дифракционная решётка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ced</w:t>
              </w:r>
              <w:r w:rsidRPr="00A43726">
                <w:rPr>
                  <w:rFonts w:ascii="Times New Roman" w:hAnsi="Times New Roman"/>
                  <w:color w:val="0000FF"/>
                  <w:sz w:val="24"/>
                  <w:szCs w:val="24"/>
                  <w:u w:val="single"/>
                  <w:lang w:val="ru-RU"/>
                </w:rPr>
                <w:t>22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34</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Поперечность световых волн. Поляризация света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w:t>
              </w:r>
              <w:r w:rsidRPr="00A43726">
                <w:rPr>
                  <w:rFonts w:ascii="Times New Roman" w:hAnsi="Times New Roman"/>
                  <w:color w:val="0000FF"/>
                  <w:sz w:val="24"/>
                  <w:szCs w:val="24"/>
                  <w:u w:val="single"/>
                  <w:lang w:val="ru-RU"/>
                </w:rPr>
                <w:t>02</w:t>
              </w:r>
              <w:r w:rsidRPr="00A43726">
                <w:rPr>
                  <w:rFonts w:ascii="Times New Roman" w:hAnsi="Times New Roman"/>
                  <w:color w:val="0000FF"/>
                  <w:sz w:val="24"/>
                  <w:szCs w:val="24"/>
                  <w:u w:val="single"/>
                </w:rPr>
                <w:t>e</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36</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w:t>
              </w:r>
              <w:r w:rsidRPr="00A43726">
                <w:rPr>
                  <w:rFonts w:ascii="Times New Roman" w:hAnsi="Times New Roman"/>
                  <w:color w:val="0000FF"/>
                  <w:sz w:val="24"/>
                  <w:szCs w:val="24"/>
                  <w:u w:val="single"/>
                  <w:lang w:val="ru-RU"/>
                </w:rPr>
                <w:t>862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Относительность одновременности. Замедление </w:t>
            </w:r>
            <w:r w:rsidRPr="00A43726">
              <w:rPr>
                <w:rFonts w:ascii="Times New Roman" w:hAnsi="Times New Roman"/>
                <w:color w:val="000000"/>
                <w:sz w:val="24"/>
                <w:szCs w:val="24"/>
                <w:lang w:val="ru-RU"/>
              </w:rPr>
              <w:lastRenderedPageBreak/>
              <w:t>времени и сокращение длины</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cfa</w:t>
              </w:r>
              <w:r w:rsidRPr="00A43726">
                <w:rPr>
                  <w:rFonts w:ascii="Times New Roman" w:hAnsi="Times New Roman"/>
                  <w:color w:val="0000FF"/>
                  <w:sz w:val="24"/>
                  <w:szCs w:val="24"/>
                  <w:u w:val="single"/>
                  <w:lang w:val="ru-RU"/>
                </w:rPr>
                <w:t>42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38</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Энергия и импульс релятивистской частицы. Связь массы с энергией и импульсом. </w:t>
            </w:r>
            <w:r w:rsidRPr="00A43726">
              <w:rPr>
                <w:rFonts w:ascii="Times New Roman" w:hAnsi="Times New Roman"/>
                <w:color w:val="000000"/>
                <w:sz w:val="24"/>
                <w:szCs w:val="24"/>
              </w:rPr>
              <w:t>Энергия покоя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cfc</w:t>
              </w:r>
              <w:r w:rsidRPr="00A43726">
                <w:rPr>
                  <w:rFonts w:ascii="Times New Roman" w:hAnsi="Times New Roman"/>
                  <w:color w:val="0000FF"/>
                  <w:sz w:val="24"/>
                  <w:szCs w:val="24"/>
                  <w:u w:val="single"/>
                  <w:lang w:val="ru-RU"/>
                </w:rPr>
                <w:t>68</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39</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w:t>
              </w:r>
              <w:r w:rsidRPr="00A43726">
                <w:rPr>
                  <w:rFonts w:ascii="Times New Roman" w:hAnsi="Times New Roman"/>
                  <w:color w:val="0000FF"/>
                  <w:sz w:val="24"/>
                  <w:szCs w:val="24"/>
                  <w:u w:val="single"/>
                  <w:lang w:val="ru-RU"/>
                </w:rPr>
                <w:t>6</w:t>
              </w:r>
              <w:r w:rsidRPr="00A43726">
                <w:rPr>
                  <w:rFonts w:ascii="Times New Roman" w:hAnsi="Times New Roman"/>
                  <w:color w:val="0000FF"/>
                  <w:sz w:val="24"/>
                  <w:szCs w:val="24"/>
                  <w:u w:val="single"/>
                </w:rPr>
                <w:t>f</w:t>
              </w:r>
              <w:r w:rsidRPr="00A43726">
                <w:rPr>
                  <w:rFonts w:ascii="Times New Roman" w:hAnsi="Times New Roman"/>
                  <w:color w:val="0000FF"/>
                  <w:sz w:val="24"/>
                  <w:szCs w:val="24"/>
                  <w:u w:val="single"/>
                  <w:lang w:val="ru-RU"/>
                </w:rPr>
                <w:t>0</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40</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Фотоны. Формула Планка. Энергия и импульс фотона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0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cfe</w:t>
              </w:r>
              <w:r w:rsidRPr="00A43726">
                <w:rPr>
                  <w:rFonts w:ascii="Times New Roman" w:hAnsi="Times New Roman"/>
                  <w:color w:val="0000FF"/>
                  <w:sz w:val="24"/>
                  <w:szCs w:val="24"/>
                  <w:u w:val="single"/>
                  <w:lang w:val="ru-RU"/>
                </w:rPr>
                <w:t>16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41</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Открытие и исследование фотоэффекта. Опыты А. Г. Столетова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cffc</w:t>
              </w:r>
              <w:r w:rsidRPr="00A43726">
                <w:rPr>
                  <w:rFonts w:ascii="Times New Roman" w:hAnsi="Times New Roman"/>
                  <w:color w:val="0000FF"/>
                  <w:sz w:val="24"/>
                  <w:szCs w:val="24"/>
                  <w:u w:val="single"/>
                  <w:lang w:val="ru-RU"/>
                </w:rPr>
                <w:t>4</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42</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Законы фотоэффекта. Уравнение Эйнштейна для фотоэффекта. </w:t>
            </w:r>
            <w:r w:rsidRPr="00A43726">
              <w:rPr>
                <w:rFonts w:ascii="Times New Roman" w:hAnsi="Times New Roman"/>
                <w:color w:val="000000"/>
                <w:sz w:val="24"/>
                <w:szCs w:val="24"/>
              </w:rPr>
              <w:t>«Красная граница» фотоэффекта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015</w:t>
              </w:r>
              <w:r w:rsidRPr="00A43726">
                <w:rPr>
                  <w:rFonts w:ascii="Times New Roman" w:hAnsi="Times New Roman"/>
                  <w:color w:val="0000FF"/>
                  <w:sz w:val="24"/>
                  <w:szCs w:val="24"/>
                  <w:u w:val="single"/>
                </w:rPr>
                <w:t>e</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43</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Давление света. Опыты П. Н. Лебедева. </w:t>
            </w:r>
            <w:r w:rsidRPr="00A43726">
              <w:rPr>
                <w:rFonts w:ascii="Times New Roman" w:hAnsi="Times New Roman"/>
                <w:color w:val="000000"/>
                <w:sz w:val="24"/>
                <w:szCs w:val="24"/>
              </w:rPr>
              <w:t>Химическое действие света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04</w:t>
              </w:r>
              <w:r w:rsidRPr="00A43726">
                <w:rPr>
                  <w:rFonts w:ascii="Times New Roman" w:hAnsi="Times New Roman"/>
                  <w:color w:val="0000FF"/>
                  <w:sz w:val="24"/>
                  <w:szCs w:val="24"/>
                  <w:u w:val="single"/>
                </w:rPr>
                <w:t>a</w:t>
              </w:r>
              <w:r w:rsidRPr="00A43726">
                <w:rPr>
                  <w:rFonts w:ascii="Times New Roman" w:hAnsi="Times New Roman"/>
                  <w:color w:val="0000FF"/>
                  <w:sz w:val="24"/>
                  <w:szCs w:val="24"/>
                  <w:u w:val="single"/>
                  <w:lang w:val="ru-RU"/>
                </w:rPr>
                <w:t>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44</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Решение задач по теме «Элементы квантовой оптики»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3">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0302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46</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Модель атома Томсона. Опыты Резерфорда по рассеянию </w:t>
            </w:r>
            <w:r w:rsidRPr="00A43726">
              <w:rPr>
                <w:rFonts w:ascii="Times New Roman" w:hAnsi="Times New Roman"/>
                <w:color w:val="000000"/>
                <w:sz w:val="24"/>
                <w:szCs w:val="24"/>
              </w:rPr>
              <w:t>α</w:t>
            </w:r>
            <w:r w:rsidRPr="00A43726">
              <w:rPr>
                <w:rFonts w:ascii="Times New Roman" w:hAnsi="Times New Roman"/>
                <w:color w:val="000000"/>
                <w:sz w:val="24"/>
                <w:szCs w:val="24"/>
                <w:lang w:val="ru-RU"/>
              </w:rPr>
              <w:t xml:space="preserve">-частиц. </w:t>
            </w:r>
            <w:r w:rsidRPr="00A43726">
              <w:rPr>
                <w:rFonts w:ascii="Times New Roman" w:hAnsi="Times New Roman"/>
                <w:color w:val="000000"/>
                <w:sz w:val="24"/>
                <w:szCs w:val="24"/>
              </w:rPr>
              <w:t>Планетарная модель атома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4">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091</w:t>
              </w:r>
              <w:r w:rsidRPr="00A43726">
                <w:rPr>
                  <w:rFonts w:ascii="Times New Roman" w:hAnsi="Times New Roman"/>
                  <w:color w:val="0000FF"/>
                  <w:sz w:val="24"/>
                  <w:szCs w:val="24"/>
                  <w:u w:val="single"/>
                </w:rPr>
                <w:t>a</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47</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Постулаты Бора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5">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afa</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48</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Излучение и поглощение фотонов при переходе атома с одного уровня энергии на другой. </w:t>
            </w:r>
            <w:r w:rsidRPr="00A43726">
              <w:rPr>
                <w:rFonts w:ascii="Times New Roman" w:hAnsi="Times New Roman"/>
                <w:color w:val="000000"/>
                <w:sz w:val="24"/>
                <w:szCs w:val="24"/>
              </w:rPr>
              <w:t>Виды спектров</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6">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afa</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49</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7">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ca</w:t>
              </w:r>
              <w:r w:rsidRPr="00A43726">
                <w:rPr>
                  <w:rFonts w:ascii="Times New Roman" w:hAnsi="Times New Roman"/>
                  <w:color w:val="0000FF"/>
                  <w:sz w:val="24"/>
                  <w:szCs w:val="24"/>
                  <w:u w:val="single"/>
                  <w:lang w:val="ru-RU"/>
                </w:rPr>
                <w:t>8</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50</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8">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fd</w:t>
              </w:r>
              <w:r w:rsidRPr="00A43726">
                <w:rPr>
                  <w:rFonts w:ascii="Times New Roman" w:hAnsi="Times New Roman"/>
                  <w:color w:val="0000FF"/>
                  <w:sz w:val="24"/>
                  <w:szCs w:val="24"/>
                  <w:u w:val="single"/>
                  <w:lang w:val="ru-RU"/>
                </w:rPr>
                <w:t>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51</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52</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Открытие протона и нейтрона. Изотопы. Альфа-распад. Электронный и позитронный бета-распад. </w:t>
            </w:r>
            <w:r w:rsidRPr="00A43726">
              <w:rPr>
                <w:rFonts w:ascii="Times New Roman" w:hAnsi="Times New Roman"/>
                <w:color w:val="000000"/>
                <w:sz w:val="24"/>
                <w:szCs w:val="24"/>
              </w:rPr>
              <w:t>Гамма-излучение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19">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1162</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53</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20">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1356</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54</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Элементарные частицы. Открытие позитрона. Методы наблюдения и </w:t>
            </w:r>
            <w:r w:rsidRPr="00A43726">
              <w:rPr>
                <w:rFonts w:ascii="Times New Roman" w:hAnsi="Times New Roman"/>
                <w:color w:val="000000"/>
                <w:sz w:val="24"/>
                <w:szCs w:val="24"/>
                <w:lang w:val="ru-RU"/>
              </w:rPr>
              <w:lastRenderedPageBreak/>
              <w:t xml:space="preserve">регистрации элементарных частиц. </w:t>
            </w:r>
            <w:r w:rsidRPr="00A43726">
              <w:rPr>
                <w:rFonts w:ascii="Times New Roman" w:hAnsi="Times New Roman"/>
                <w:color w:val="000000"/>
                <w:sz w:val="24"/>
                <w:szCs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21">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e</w:t>
              </w:r>
              <w:r w:rsidRPr="00A43726">
                <w:rPr>
                  <w:rFonts w:ascii="Times New Roman" w:hAnsi="Times New Roman"/>
                  <w:color w:val="0000FF"/>
                  <w:sz w:val="24"/>
                  <w:szCs w:val="24"/>
                  <w:u w:val="single"/>
                  <w:lang w:val="ru-RU"/>
                </w:rPr>
                <w:t>38</w:t>
              </w:r>
            </w:hyperlink>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55</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Вид звёздного неба. Созвездия, яркие звёзды, планеты, их видимое движение. </w:t>
            </w:r>
            <w:r w:rsidRPr="00A43726">
              <w:rPr>
                <w:rFonts w:ascii="Times New Roman" w:hAnsi="Times New Roman"/>
                <w:color w:val="000000"/>
                <w:sz w:val="24"/>
                <w:szCs w:val="24"/>
              </w:rPr>
              <w:t>Солнечная система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56</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Солнце. Солнечная активность. Источник энергии Солнца и звёзд</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58</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Млечный Путь — наша Галактика. Положение и движение Солнца в Галактике. </w:t>
            </w:r>
            <w:r w:rsidRPr="00A43726">
              <w:rPr>
                <w:rFonts w:ascii="Times New Roman" w:hAnsi="Times New Roman"/>
                <w:color w:val="000000"/>
                <w:sz w:val="24"/>
                <w:szCs w:val="24"/>
              </w:rPr>
              <w:t>Галактики. Чёрные дыры в ядрах галактик</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59</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lang w:val="ru-RU"/>
              </w:rPr>
              <w:t xml:space="preserve">Вселенная. Разбегание галактик. Теория Большого взрыва. </w:t>
            </w:r>
            <w:r w:rsidRPr="00A43726">
              <w:rPr>
                <w:rFonts w:ascii="Times New Roman" w:hAnsi="Times New Roman"/>
                <w:color w:val="000000"/>
                <w:sz w:val="24"/>
                <w:szCs w:val="24"/>
              </w:rPr>
              <w:t>Реликтовое излучение. Метагалактика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60</w:t>
            </w:r>
          </w:p>
        </w:tc>
        <w:tc>
          <w:tcPr>
            <w:tcW w:w="3432" w:type="dxa"/>
            <w:tcMar>
              <w:top w:w="50" w:type="dxa"/>
              <w:left w:w="100" w:type="dxa"/>
            </w:tcMar>
            <w:vAlign w:val="center"/>
          </w:tcPr>
          <w:p w:rsidR="002E7869" w:rsidRPr="00A43726" w:rsidRDefault="007D66D2">
            <w:pPr>
              <w:spacing w:after="0"/>
              <w:ind w:left="135"/>
              <w:rPr>
                <w:sz w:val="24"/>
                <w:szCs w:val="24"/>
              </w:rPr>
            </w:pPr>
            <w:r w:rsidRPr="00A43726">
              <w:rPr>
                <w:rFonts w:ascii="Times New Roman" w:hAnsi="Times New Roman"/>
                <w:color w:val="000000"/>
                <w:sz w:val="24"/>
                <w:szCs w:val="24"/>
              </w:rPr>
              <w:t>Нерешенные проблемы астрономии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61</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Контрольная работа «Элементы </w:t>
            </w:r>
            <w:r w:rsidRPr="00A43726">
              <w:rPr>
                <w:rFonts w:ascii="Times New Roman" w:hAnsi="Times New Roman"/>
                <w:color w:val="000000"/>
                <w:sz w:val="24"/>
                <w:szCs w:val="24"/>
                <w:lang w:val="ru-RU"/>
              </w:rPr>
              <w:lastRenderedPageBreak/>
              <w:t>астрономии и астрофизики»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1 </w:t>
            </w: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lastRenderedPageBreak/>
              <w:t>62</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63</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64</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65</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66</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Резервный урок. Магнитное поле. Электромагнитная индукция</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67</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2E7869">
            <w:pPr>
              <w:spacing w:after="0"/>
              <w:ind w:left="135"/>
              <w:rPr>
                <w:sz w:val="24"/>
                <w:szCs w:val="24"/>
              </w:rPr>
            </w:pPr>
          </w:p>
        </w:tc>
      </w:tr>
      <w:tr w:rsidR="002E7869" w:rsidRPr="00A43726">
        <w:trPr>
          <w:trHeight w:val="144"/>
          <w:tblCellSpacing w:w="20" w:type="nil"/>
        </w:trPr>
        <w:tc>
          <w:tcPr>
            <w:tcW w:w="361" w:type="dxa"/>
            <w:tcMar>
              <w:top w:w="50" w:type="dxa"/>
              <w:left w:w="100" w:type="dxa"/>
            </w:tcMar>
            <w:vAlign w:val="center"/>
          </w:tcPr>
          <w:p w:rsidR="002E7869" w:rsidRPr="00A43726" w:rsidRDefault="007D66D2">
            <w:pPr>
              <w:spacing w:after="0"/>
              <w:rPr>
                <w:sz w:val="24"/>
                <w:szCs w:val="24"/>
              </w:rPr>
            </w:pPr>
            <w:r w:rsidRPr="00A43726">
              <w:rPr>
                <w:rFonts w:ascii="Times New Roman" w:hAnsi="Times New Roman"/>
                <w:color w:val="000000"/>
                <w:sz w:val="24"/>
                <w:szCs w:val="24"/>
              </w:rPr>
              <w:t>68</w:t>
            </w:r>
          </w:p>
        </w:tc>
        <w:tc>
          <w:tcPr>
            <w:tcW w:w="3432"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t xml:space="preserve"> </w:t>
            </w:r>
            <w:r w:rsidRPr="00A43726">
              <w:rPr>
                <w:rFonts w:ascii="Times New Roman" w:hAnsi="Times New Roman"/>
                <w:color w:val="000000"/>
                <w:sz w:val="24"/>
                <w:szCs w:val="24"/>
              </w:rPr>
              <w:t xml:space="preserve">1 </w:t>
            </w:r>
          </w:p>
        </w:tc>
        <w:tc>
          <w:tcPr>
            <w:tcW w:w="1496" w:type="dxa"/>
            <w:tcMar>
              <w:top w:w="50" w:type="dxa"/>
              <w:left w:w="100" w:type="dxa"/>
            </w:tcMar>
            <w:vAlign w:val="center"/>
          </w:tcPr>
          <w:p w:rsidR="002E7869" w:rsidRPr="00A43726" w:rsidRDefault="002E7869">
            <w:pPr>
              <w:spacing w:after="0"/>
              <w:ind w:left="135"/>
              <w:jc w:val="center"/>
              <w:rPr>
                <w:sz w:val="24"/>
                <w:szCs w:val="24"/>
              </w:rPr>
            </w:pPr>
          </w:p>
        </w:tc>
        <w:tc>
          <w:tcPr>
            <w:tcW w:w="1598" w:type="dxa"/>
            <w:tcMar>
              <w:top w:w="50" w:type="dxa"/>
              <w:left w:w="100" w:type="dxa"/>
            </w:tcMar>
            <w:vAlign w:val="center"/>
          </w:tcPr>
          <w:p w:rsidR="002E7869" w:rsidRPr="00A43726" w:rsidRDefault="002E7869">
            <w:pPr>
              <w:spacing w:after="0"/>
              <w:ind w:left="135"/>
              <w:jc w:val="center"/>
              <w:rPr>
                <w:sz w:val="24"/>
                <w:szCs w:val="24"/>
              </w:rPr>
            </w:pPr>
          </w:p>
        </w:tc>
        <w:tc>
          <w:tcPr>
            <w:tcW w:w="1128" w:type="dxa"/>
            <w:tcMar>
              <w:top w:w="50" w:type="dxa"/>
              <w:left w:w="100" w:type="dxa"/>
            </w:tcMar>
            <w:vAlign w:val="center"/>
          </w:tcPr>
          <w:p w:rsidR="002E7869" w:rsidRPr="00A43726" w:rsidRDefault="002E7869">
            <w:pPr>
              <w:spacing w:after="0"/>
              <w:ind w:left="135"/>
              <w:rPr>
                <w:sz w:val="24"/>
                <w:szCs w:val="24"/>
              </w:rPr>
            </w:pPr>
          </w:p>
        </w:tc>
        <w:tc>
          <w:tcPr>
            <w:tcW w:w="1944" w:type="dxa"/>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Библиотека ЦОК </w:t>
            </w:r>
            <w:hyperlink r:id="rId122">
              <w:r w:rsidRPr="00A43726">
                <w:rPr>
                  <w:rFonts w:ascii="Times New Roman" w:hAnsi="Times New Roman"/>
                  <w:color w:val="0000FF"/>
                  <w:sz w:val="24"/>
                  <w:szCs w:val="24"/>
                  <w:u w:val="single"/>
                </w:rPr>
                <w:t>https</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m</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edsoo</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ru</w:t>
              </w:r>
              <w:r w:rsidRPr="00A43726">
                <w:rPr>
                  <w:rFonts w:ascii="Times New Roman" w:hAnsi="Times New Roman"/>
                  <w:color w:val="0000FF"/>
                  <w:sz w:val="24"/>
                  <w:szCs w:val="24"/>
                  <w:u w:val="single"/>
                  <w:lang w:val="ru-RU"/>
                </w:rPr>
                <w:t>/</w:t>
              </w:r>
              <w:r w:rsidRPr="00A43726">
                <w:rPr>
                  <w:rFonts w:ascii="Times New Roman" w:hAnsi="Times New Roman"/>
                  <w:color w:val="0000FF"/>
                  <w:sz w:val="24"/>
                  <w:szCs w:val="24"/>
                  <w:u w:val="single"/>
                </w:rPr>
                <w:t>ff</w:t>
              </w:r>
              <w:r w:rsidRPr="00A43726">
                <w:rPr>
                  <w:rFonts w:ascii="Times New Roman" w:hAnsi="Times New Roman"/>
                  <w:color w:val="0000FF"/>
                  <w:sz w:val="24"/>
                  <w:szCs w:val="24"/>
                  <w:u w:val="single"/>
                  <w:lang w:val="ru-RU"/>
                </w:rPr>
                <w:t>0</w:t>
              </w:r>
              <w:r w:rsidRPr="00A43726">
                <w:rPr>
                  <w:rFonts w:ascii="Times New Roman" w:hAnsi="Times New Roman"/>
                  <w:color w:val="0000FF"/>
                  <w:sz w:val="24"/>
                  <w:szCs w:val="24"/>
                  <w:u w:val="single"/>
                </w:rPr>
                <w:t>d</w:t>
              </w:r>
              <w:r w:rsidRPr="00A43726">
                <w:rPr>
                  <w:rFonts w:ascii="Times New Roman" w:hAnsi="Times New Roman"/>
                  <w:color w:val="0000FF"/>
                  <w:sz w:val="24"/>
                  <w:szCs w:val="24"/>
                  <w:u w:val="single"/>
                  <w:lang w:val="ru-RU"/>
                </w:rPr>
                <w:t>1784</w:t>
              </w:r>
            </w:hyperlink>
          </w:p>
        </w:tc>
      </w:tr>
      <w:tr w:rsidR="002E7869" w:rsidRPr="00A43726">
        <w:trPr>
          <w:trHeight w:val="144"/>
          <w:tblCellSpacing w:w="20" w:type="nil"/>
        </w:trPr>
        <w:tc>
          <w:tcPr>
            <w:tcW w:w="0" w:type="auto"/>
            <w:gridSpan w:val="2"/>
            <w:tcMar>
              <w:top w:w="50" w:type="dxa"/>
              <w:left w:w="100" w:type="dxa"/>
            </w:tcMar>
            <w:vAlign w:val="center"/>
          </w:tcPr>
          <w:p w:rsidR="002E7869" w:rsidRPr="00A43726" w:rsidRDefault="007D66D2">
            <w:pPr>
              <w:spacing w:after="0"/>
              <w:ind w:left="135"/>
              <w:rPr>
                <w:sz w:val="24"/>
                <w:szCs w:val="24"/>
                <w:lang w:val="ru-RU"/>
              </w:rPr>
            </w:pPr>
            <w:r w:rsidRPr="00A43726">
              <w:rPr>
                <w:rFonts w:ascii="Times New Roman" w:hAnsi="Times New Roman"/>
                <w:color w:val="000000"/>
                <w:sz w:val="24"/>
                <w:szCs w:val="24"/>
                <w:lang w:val="ru-RU"/>
              </w:rPr>
              <w:t xml:space="preserve">ОБЩЕЕ КОЛИЧЕСТВО ЧАСОВ ПО </w:t>
            </w:r>
            <w:r w:rsidRPr="00A43726">
              <w:rPr>
                <w:rFonts w:ascii="Times New Roman" w:hAnsi="Times New Roman"/>
                <w:color w:val="000000"/>
                <w:sz w:val="24"/>
                <w:szCs w:val="24"/>
                <w:lang w:val="ru-RU"/>
              </w:rPr>
              <w:lastRenderedPageBreak/>
              <w:t>ПРОГРАММЕ</w:t>
            </w:r>
          </w:p>
        </w:tc>
        <w:tc>
          <w:tcPr>
            <w:tcW w:w="1261"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lang w:val="ru-RU"/>
              </w:rPr>
              <w:lastRenderedPageBreak/>
              <w:t xml:space="preserve"> </w:t>
            </w:r>
            <w:r w:rsidRPr="00A43726">
              <w:rPr>
                <w:rFonts w:ascii="Times New Roman" w:hAnsi="Times New Roman"/>
                <w:color w:val="000000"/>
                <w:sz w:val="24"/>
                <w:szCs w:val="24"/>
              </w:rPr>
              <w:t xml:space="preserve">68 </w:t>
            </w:r>
          </w:p>
        </w:tc>
        <w:tc>
          <w:tcPr>
            <w:tcW w:w="1496"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4 </w:t>
            </w:r>
          </w:p>
        </w:tc>
        <w:tc>
          <w:tcPr>
            <w:tcW w:w="1598" w:type="dxa"/>
            <w:tcMar>
              <w:top w:w="50" w:type="dxa"/>
              <w:left w:w="100" w:type="dxa"/>
            </w:tcMar>
            <w:vAlign w:val="center"/>
          </w:tcPr>
          <w:p w:rsidR="002E7869" w:rsidRPr="00A43726" w:rsidRDefault="007D66D2">
            <w:pPr>
              <w:spacing w:after="0"/>
              <w:ind w:left="135"/>
              <w:jc w:val="center"/>
              <w:rPr>
                <w:sz w:val="24"/>
                <w:szCs w:val="24"/>
              </w:rPr>
            </w:pPr>
            <w:r w:rsidRPr="00A43726">
              <w:rPr>
                <w:rFonts w:ascii="Times New Roman" w:hAnsi="Times New Roman"/>
                <w:color w:val="000000"/>
                <w:sz w:val="24"/>
                <w:szCs w:val="24"/>
              </w:rPr>
              <w:t xml:space="preserve"> 7 </w:t>
            </w:r>
          </w:p>
        </w:tc>
        <w:tc>
          <w:tcPr>
            <w:tcW w:w="0" w:type="auto"/>
            <w:gridSpan w:val="2"/>
            <w:tcMar>
              <w:top w:w="50" w:type="dxa"/>
              <w:left w:w="100" w:type="dxa"/>
            </w:tcMar>
            <w:vAlign w:val="center"/>
          </w:tcPr>
          <w:p w:rsidR="002E7869" w:rsidRPr="00A43726" w:rsidRDefault="002E7869">
            <w:pPr>
              <w:rPr>
                <w:sz w:val="24"/>
                <w:szCs w:val="24"/>
              </w:rPr>
            </w:pPr>
          </w:p>
        </w:tc>
      </w:tr>
    </w:tbl>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2E7869">
      <w:pPr>
        <w:rPr>
          <w:sz w:val="24"/>
          <w:szCs w:val="24"/>
        </w:rPr>
        <w:sectPr w:rsidR="002E7869" w:rsidRPr="00A43726">
          <w:pgSz w:w="16383" w:h="11906" w:orient="landscape"/>
          <w:pgMar w:top="1134" w:right="850" w:bottom="1134" w:left="1701" w:header="720" w:footer="720" w:gutter="0"/>
          <w:cols w:space="720"/>
        </w:sectPr>
      </w:pPr>
    </w:p>
    <w:p w:rsidR="002E7869" w:rsidRPr="00A43726" w:rsidRDefault="007D66D2">
      <w:pPr>
        <w:spacing w:after="0"/>
        <w:ind w:left="120"/>
        <w:rPr>
          <w:sz w:val="24"/>
          <w:szCs w:val="24"/>
        </w:rPr>
      </w:pPr>
      <w:bookmarkStart w:id="13" w:name="block-12877698"/>
      <w:bookmarkEnd w:id="12"/>
      <w:r w:rsidRPr="00A43726">
        <w:rPr>
          <w:rFonts w:ascii="Times New Roman" w:hAnsi="Times New Roman"/>
          <w:b/>
          <w:color w:val="000000"/>
          <w:sz w:val="24"/>
          <w:szCs w:val="24"/>
        </w:rPr>
        <w:lastRenderedPageBreak/>
        <w:t>УЧЕБНО-МЕТОДИЧЕСКОЕ ОБЕСПЕЧЕНИЕ ОБРАЗОВАТЕЛЬНОГО ПРОЦЕССА</w:t>
      </w:r>
    </w:p>
    <w:p w:rsidR="002E7869" w:rsidRPr="00A43726" w:rsidRDefault="007D66D2">
      <w:pPr>
        <w:spacing w:after="0" w:line="480" w:lineRule="auto"/>
        <w:ind w:left="120"/>
        <w:rPr>
          <w:sz w:val="24"/>
          <w:szCs w:val="24"/>
        </w:rPr>
      </w:pPr>
      <w:r w:rsidRPr="00A43726">
        <w:rPr>
          <w:rFonts w:ascii="Times New Roman" w:hAnsi="Times New Roman"/>
          <w:b/>
          <w:color w:val="000000"/>
          <w:sz w:val="24"/>
          <w:szCs w:val="24"/>
        </w:rPr>
        <w:t>ОБЯЗАТЕЛЬНЫЕ УЧЕБНЫЕ МАТЕРИАЛЫ ДЛЯ УЧЕНИКА</w:t>
      </w:r>
    </w:p>
    <w:p w:rsidR="002E7869" w:rsidRPr="00A43726" w:rsidRDefault="007D66D2">
      <w:pPr>
        <w:spacing w:after="0" w:line="480" w:lineRule="auto"/>
        <w:ind w:left="120"/>
        <w:rPr>
          <w:sz w:val="24"/>
          <w:szCs w:val="24"/>
          <w:lang w:val="ru-RU"/>
        </w:rPr>
      </w:pPr>
      <w:r w:rsidRPr="00A43726">
        <w:rPr>
          <w:rFonts w:ascii="Times New Roman" w:hAnsi="Times New Roman"/>
          <w:color w:val="000000"/>
          <w:sz w:val="24"/>
          <w:szCs w:val="24"/>
          <w:lang w:val="ru-RU"/>
        </w:rPr>
        <w:t>​‌• Физика, 10 класс/ Мякишев Г.Я., Буховцев Б.Б., Сотский Н.Н. под редакцией Парфентьевой Н.А., Акционерное общество «Издательство «Просвещение»</w:t>
      </w:r>
      <w:r w:rsidRPr="00A43726">
        <w:rPr>
          <w:sz w:val="24"/>
          <w:szCs w:val="24"/>
          <w:lang w:val="ru-RU"/>
        </w:rPr>
        <w:br/>
      </w:r>
      <w:bookmarkStart w:id="14" w:name="3a9386bb-e7ff-4ebc-8147-4f8d4a35ad83"/>
      <w:r w:rsidRPr="00A43726">
        <w:rPr>
          <w:rFonts w:ascii="Times New Roman" w:hAnsi="Times New Roman"/>
          <w:color w:val="000000"/>
          <w:sz w:val="24"/>
          <w:szCs w:val="24"/>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A43726">
        <w:rPr>
          <w:rFonts w:ascii="Times New Roman" w:hAnsi="Times New Roman"/>
          <w:color w:val="000000"/>
          <w:sz w:val="24"/>
          <w:szCs w:val="24"/>
          <w:lang w:val="ru-RU"/>
        </w:rPr>
        <w:t>‌​</w:t>
      </w:r>
    </w:p>
    <w:p w:rsidR="002E7869" w:rsidRPr="00A43726" w:rsidRDefault="007D66D2">
      <w:pPr>
        <w:spacing w:after="0" w:line="480" w:lineRule="auto"/>
        <w:ind w:left="120"/>
        <w:rPr>
          <w:sz w:val="24"/>
          <w:szCs w:val="24"/>
          <w:lang w:val="ru-RU"/>
        </w:rPr>
      </w:pPr>
      <w:r w:rsidRPr="00A43726">
        <w:rPr>
          <w:rFonts w:ascii="Times New Roman" w:hAnsi="Times New Roman"/>
          <w:color w:val="000000"/>
          <w:sz w:val="24"/>
          <w:szCs w:val="24"/>
          <w:lang w:val="ru-RU"/>
        </w:rPr>
        <w:t>​‌‌</w:t>
      </w:r>
    </w:p>
    <w:p w:rsidR="002E7869" w:rsidRPr="00A43726" w:rsidRDefault="007D66D2">
      <w:pPr>
        <w:spacing w:after="0"/>
        <w:ind w:left="120"/>
        <w:rPr>
          <w:sz w:val="24"/>
          <w:szCs w:val="24"/>
          <w:lang w:val="ru-RU"/>
        </w:rPr>
      </w:pPr>
      <w:r w:rsidRPr="00A43726">
        <w:rPr>
          <w:rFonts w:ascii="Times New Roman" w:hAnsi="Times New Roman"/>
          <w:color w:val="000000"/>
          <w:sz w:val="24"/>
          <w:szCs w:val="24"/>
          <w:lang w:val="ru-RU"/>
        </w:rPr>
        <w:t>​</w:t>
      </w:r>
    </w:p>
    <w:p w:rsidR="002E7869" w:rsidRPr="00A43726" w:rsidRDefault="007D66D2">
      <w:pPr>
        <w:spacing w:after="0" w:line="480" w:lineRule="auto"/>
        <w:ind w:left="120"/>
        <w:rPr>
          <w:rFonts w:ascii="Times New Roman" w:hAnsi="Times New Roman"/>
          <w:b/>
          <w:color w:val="000000"/>
          <w:sz w:val="24"/>
          <w:szCs w:val="24"/>
          <w:lang w:val="ru-RU"/>
        </w:rPr>
      </w:pPr>
      <w:r w:rsidRPr="00A43726">
        <w:rPr>
          <w:rFonts w:ascii="Times New Roman" w:hAnsi="Times New Roman"/>
          <w:b/>
          <w:color w:val="000000"/>
          <w:sz w:val="24"/>
          <w:szCs w:val="24"/>
          <w:lang w:val="ru-RU"/>
        </w:rPr>
        <w:t>МЕТОДИЧЕСКИЕ МАТЕРИАЛЫ ДЛЯ УЧИТЕЛЯ</w:t>
      </w:r>
    </w:p>
    <w:p w:rsidR="004A78FF" w:rsidRPr="00A43726" w:rsidRDefault="004A78FF">
      <w:pPr>
        <w:spacing w:after="0" w:line="480" w:lineRule="auto"/>
        <w:ind w:left="120"/>
        <w:rPr>
          <w:rFonts w:ascii="Times New Roman" w:hAnsi="Times New Roman"/>
          <w:b/>
          <w:color w:val="000000"/>
          <w:sz w:val="24"/>
          <w:szCs w:val="24"/>
          <w:lang w:val="ru-RU"/>
        </w:rPr>
      </w:pPr>
      <w:r w:rsidRPr="00A43726">
        <w:rPr>
          <w:rFonts w:ascii="Times New Roman" w:hAnsi="Times New Roman"/>
          <w:b/>
          <w:color w:val="000000"/>
          <w:sz w:val="24"/>
          <w:szCs w:val="24"/>
          <w:lang w:val="ru-RU"/>
        </w:rPr>
        <w:t>Сборник задач по физике А.П.Рымкевич</w:t>
      </w:r>
    </w:p>
    <w:p w:rsidR="004A78FF" w:rsidRPr="00A43726" w:rsidRDefault="004A78FF">
      <w:pPr>
        <w:spacing w:after="0" w:line="480" w:lineRule="auto"/>
        <w:ind w:left="120"/>
        <w:rPr>
          <w:rFonts w:ascii="Times New Roman" w:hAnsi="Times New Roman"/>
          <w:b/>
          <w:color w:val="000000"/>
          <w:sz w:val="24"/>
          <w:szCs w:val="24"/>
          <w:lang w:val="ru-RU"/>
        </w:rPr>
      </w:pPr>
      <w:r w:rsidRPr="00A43726">
        <w:rPr>
          <w:rFonts w:ascii="Times New Roman" w:hAnsi="Times New Roman"/>
          <w:b/>
          <w:color w:val="000000"/>
          <w:sz w:val="24"/>
          <w:szCs w:val="24"/>
          <w:lang w:val="ru-RU"/>
        </w:rPr>
        <w:t>Самостоятельные и контрольные работ</w:t>
      </w:r>
    </w:p>
    <w:p w:rsidR="004A78FF" w:rsidRPr="00A43726" w:rsidRDefault="004A78FF">
      <w:pPr>
        <w:spacing w:after="0" w:line="480" w:lineRule="auto"/>
        <w:ind w:left="120"/>
        <w:rPr>
          <w:rFonts w:ascii="Times New Roman" w:hAnsi="Times New Roman"/>
          <w:b/>
          <w:color w:val="000000"/>
          <w:sz w:val="24"/>
          <w:szCs w:val="24"/>
          <w:lang w:val="ru-RU"/>
        </w:rPr>
      </w:pPr>
      <w:r w:rsidRPr="00A43726">
        <w:rPr>
          <w:rFonts w:ascii="Times New Roman" w:hAnsi="Times New Roman"/>
          <w:b/>
          <w:color w:val="000000"/>
          <w:sz w:val="24"/>
          <w:szCs w:val="24"/>
          <w:lang w:val="ru-RU"/>
        </w:rPr>
        <w:t>Тесты по физике С.С.Меркулова, С.П.Прокофьева</w:t>
      </w:r>
    </w:p>
    <w:p w:rsidR="004A78FF" w:rsidRPr="00A43726" w:rsidRDefault="004A78FF">
      <w:pPr>
        <w:spacing w:after="0" w:line="480" w:lineRule="auto"/>
        <w:ind w:left="120"/>
        <w:rPr>
          <w:sz w:val="24"/>
          <w:szCs w:val="24"/>
          <w:lang w:val="ru-RU"/>
        </w:rPr>
      </w:pPr>
      <w:r w:rsidRPr="00A43726">
        <w:rPr>
          <w:rFonts w:ascii="Times New Roman" w:hAnsi="Times New Roman"/>
          <w:b/>
          <w:color w:val="000000"/>
          <w:sz w:val="24"/>
          <w:szCs w:val="24"/>
          <w:lang w:val="ru-RU"/>
        </w:rPr>
        <w:t>Поурочные разработки</w:t>
      </w:r>
      <w:bookmarkStart w:id="15" w:name="_GoBack"/>
      <w:bookmarkEnd w:id="15"/>
    </w:p>
    <w:p w:rsidR="002E7869" w:rsidRPr="00A43726" w:rsidRDefault="007D66D2">
      <w:pPr>
        <w:spacing w:after="0" w:line="480" w:lineRule="auto"/>
        <w:ind w:left="120"/>
        <w:rPr>
          <w:sz w:val="24"/>
          <w:szCs w:val="24"/>
          <w:lang w:val="ru-RU"/>
        </w:rPr>
      </w:pPr>
      <w:r w:rsidRPr="00A43726">
        <w:rPr>
          <w:rFonts w:ascii="Times New Roman" w:hAnsi="Times New Roman"/>
          <w:color w:val="000000"/>
          <w:sz w:val="24"/>
          <w:szCs w:val="24"/>
          <w:lang w:val="ru-RU"/>
        </w:rPr>
        <w:t>​‌‌​</w:t>
      </w:r>
    </w:p>
    <w:p w:rsidR="002E7869" w:rsidRPr="00A43726" w:rsidRDefault="002E7869">
      <w:pPr>
        <w:spacing w:after="0"/>
        <w:ind w:left="120"/>
        <w:rPr>
          <w:sz w:val="24"/>
          <w:szCs w:val="24"/>
          <w:lang w:val="ru-RU"/>
        </w:rPr>
      </w:pPr>
    </w:p>
    <w:p w:rsidR="002E7869" w:rsidRPr="00A43726" w:rsidRDefault="007D66D2">
      <w:pPr>
        <w:spacing w:after="0" w:line="480" w:lineRule="auto"/>
        <w:ind w:left="120"/>
        <w:rPr>
          <w:sz w:val="24"/>
          <w:szCs w:val="24"/>
          <w:lang w:val="ru-RU"/>
        </w:rPr>
      </w:pPr>
      <w:r w:rsidRPr="00A43726">
        <w:rPr>
          <w:rFonts w:ascii="Times New Roman" w:hAnsi="Times New Roman"/>
          <w:b/>
          <w:color w:val="000000"/>
          <w:sz w:val="24"/>
          <w:szCs w:val="24"/>
          <w:lang w:val="ru-RU"/>
        </w:rPr>
        <w:t>ЦИФРОВЫЕ ОБРАЗОВАТЕЛЬНЫЕ РЕСУРСЫ И РЕСУРСЫ СЕТИ ИНТЕРНЕТ</w:t>
      </w:r>
    </w:p>
    <w:p w:rsidR="002E7869" w:rsidRPr="00A43726" w:rsidRDefault="007D66D2">
      <w:pPr>
        <w:spacing w:after="0" w:line="480" w:lineRule="auto"/>
        <w:ind w:left="120"/>
        <w:rPr>
          <w:sz w:val="24"/>
          <w:szCs w:val="24"/>
        </w:rPr>
      </w:pPr>
      <w:r w:rsidRPr="00A43726">
        <w:rPr>
          <w:rFonts w:ascii="Times New Roman" w:hAnsi="Times New Roman"/>
          <w:color w:val="000000"/>
          <w:sz w:val="24"/>
          <w:szCs w:val="24"/>
        </w:rPr>
        <w:t>​</w:t>
      </w:r>
      <w:r w:rsidRPr="00A43726">
        <w:rPr>
          <w:rFonts w:ascii="Times New Roman" w:hAnsi="Times New Roman"/>
          <w:color w:val="333333"/>
          <w:sz w:val="24"/>
          <w:szCs w:val="24"/>
        </w:rPr>
        <w:t>​‌‌</w:t>
      </w:r>
      <w:r w:rsidRPr="00A43726">
        <w:rPr>
          <w:rFonts w:ascii="Times New Roman" w:hAnsi="Times New Roman"/>
          <w:color w:val="000000"/>
          <w:sz w:val="24"/>
          <w:szCs w:val="24"/>
        </w:rPr>
        <w:t>​</w:t>
      </w:r>
    </w:p>
    <w:p w:rsidR="002E7869" w:rsidRPr="00A43726" w:rsidRDefault="002E7869">
      <w:pPr>
        <w:rPr>
          <w:sz w:val="24"/>
          <w:szCs w:val="24"/>
        </w:rPr>
        <w:sectPr w:rsidR="002E7869" w:rsidRPr="00A43726">
          <w:pgSz w:w="11906" w:h="16383"/>
          <w:pgMar w:top="1134" w:right="850" w:bottom="1134" w:left="1701" w:header="720" w:footer="720" w:gutter="0"/>
          <w:cols w:space="720"/>
        </w:sectPr>
      </w:pPr>
    </w:p>
    <w:bookmarkEnd w:id="13"/>
    <w:p w:rsidR="007D66D2" w:rsidRPr="00A43726" w:rsidRDefault="007D66D2">
      <w:pPr>
        <w:rPr>
          <w:sz w:val="24"/>
          <w:szCs w:val="24"/>
        </w:rPr>
      </w:pPr>
    </w:p>
    <w:sectPr w:rsidR="007D66D2" w:rsidRPr="00A43726" w:rsidSect="00000A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D657C"/>
    <w:multiLevelType w:val="multilevel"/>
    <w:tmpl w:val="2C147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A04F1E"/>
    <w:multiLevelType w:val="multilevel"/>
    <w:tmpl w:val="12627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2C3B79"/>
    <w:multiLevelType w:val="multilevel"/>
    <w:tmpl w:val="9B907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E7869"/>
    <w:rsid w:val="00000AF6"/>
    <w:rsid w:val="002602F6"/>
    <w:rsid w:val="002E7869"/>
    <w:rsid w:val="004A78FF"/>
    <w:rsid w:val="007D66D2"/>
    <w:rsid w:val="008A611E"/>
    <w:rsid w:val="009F14C1"/>
    <w:rsid w:val="00A43726"/>
    <w:rsid w:val="00F1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0AF6"/>
    <w:rPr>
      <w:color w:val="0563C1" w:themeColor="hyperlink"/>
      <w:u w:val="single"/>
    </w:rPr>
  </w:style>
  <w:style w:type="table" w:styleId="ac">
    <w:name w:val="Table Grid"/>
    <w:basedOn w:val="a1"/>
    <w:uiPriority w:val="59"/>
    <w:rsid w:val="00000A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51</Pages>
  <Words>12071</Words>
  <Characters>68805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6</cp:revision>
  <dcterms:created xsi:type="dcterms:W3CDTF">2023-09-12T14:27:00Z</dcterms:created>
  <dcterms:modified xsi:type="dcterms:W3CDTF">2024-09-17T06:01:00Z</dcterms:modified>
</cp:coreProperties>
</file>