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ОДНКНР 6 класс промежуточная аттестация  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>Часть</w:t>
      </w:r>
      <w:proofErr w:type="gramStart"/>
      <w:r w:rsidRPr="00775B28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1.Материальная и духовная……………………? 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А) Наука; Б) Ценность; В) Культура 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>2.Источники развития культуры общества: материальные и духовные источники?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А) Да; Б) Нет; В) Нет правильного ответа 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>3.Что такое религия?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А) Система убеждений, ценностей и ритуальных действий, относящихся к тому, что человек считает священным или духовно значимым; Б)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4.Какая страна исповедует религию «буддизм»?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>А) Китай; Б) Япония; В) Индия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5.Что такое патриотизм? 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>А) Долг и совесть человека; Б) Справедливость; В) Нравственное чувство гражданина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6.Что за война 1941-1945 гг.?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А) Вторая мировая война; Б) Отечественная война; В) Великая Отечественная война.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7.Что такое личность?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А) Человек; Б) Совокупность качеств, которые позволяют человеку разумно существовать в окружающем мире; В) Неповторимое своеобразие, уникальность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8.Что такое семья?  Убери лишнее……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А) Малая группа общества; Б) Ячейка общества; В) создатель и хранитель духовно-нравственных ценностей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9.Что такое культурное наследие? 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А) Это часть материальной и духовной культуры общества; Б) Это часть материальной культуры общества; В) Духовной культуры общества. 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>10.Художественная культура, рождённая религией?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А) Да; Б) Нет; В) Нет правильного ответа 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>Часть</w:t>
      </w:r>
      <w:proofErr w:type="gramStart"/>
      <w:r w:rsidRPr="00775B28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775B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>11.Религия мусульман это ……?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12.Религия россиян (русских) это…..?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lastRenderedPageBreak/>
        <w:t xml:space="preserve"> 13. Установите соответствие: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А) Материальная культура; Б) Духовная культура 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>1) Архитектура; 2) Наука;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14. Виды культурного наследия: 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А) Материальные объекты Б) Духовные объекты 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75B28">
        <w:rPr>
          <w:rFonts w:ascii="Times New Roman" w:hAnsi="Times New Roman" w:cs="Times New Roman"/>
          <w:sz w:val="24"/>
          <w:szCs w:val="24"/>
        </w:rPr>
        <w:t>1.Языки, фольклор, обычаи, вера, обряды, традиции, праздники, умения и навыки и т.д. 2.Дворцы, памятники, здания, каналы, книги, произведения живописи и скульптура и т.д.</w:t>
      </w:r>
      <w:proofErr w:type="gramEnd"/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Часть С.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Прочитайте текст и ответьте на вопрос: почему война с армией Наполеона названа Отечественной войной?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5B28">
        <w:rPr>
          <w:rFonts w:ascii="Times New Roman" w:hAnsi="Times New Roman" w:cs="Times New Roman"/>
          <w:sz w:val="24"/>
          <w:szCs w:val="24"/>
        </w:rPr>
        <w:t>Народная война «…. Дубина народной войны поднялась со всей своей грозной и величественной силой и, не спрашивая ничьих вкусов и правил, с глупой простотой, но с целесообразностью, не разбирая ничего, поднималась, опускалась и гвоздила французов до тех пор, пока не погибло всё нашествие…» - так писал о войне 1812 года великий русский писатель Лев Николаевич Толстой.</w:t>
      </w:r>
      <w:proofErr w:type="gramEnd"/>
      <w:r w:rsidRPr="00775B28">
        <w:rPr>
          <w:rFonts w:ascii="Times New Roman" w:hAnsi="Times New Roman" w:cs="Times New Roman"/>
          <w:sz w:val="24"/>
          <w:szCs w:val="24"/>
        </w:rPr>
        <w:t xml:space="preserve"> Невозможно рассказать обо всех участниках освободительной войны, которые независимо от места проживания, национальности, вероисповедания встали на защиту своего Отечества. В 1812 году наряду с войсками действующей армии сражались казачьи полки, отряды народного ополчения, партизанские отряды. В годы войны действовали 79 казачьих отрядов, 31 национальный полк, среди которых были башкирский, крымско-татарский, калмыцкий и другие. Представители народов Поволжья (татары, чуваши, марийцы, мордва) входили в состав народных ополчений. На фронтах войны действовали 40 конных полков, которые состояли в основном из представителей кочевых народов башкир, крымских татар, калмыков, ногайцев и других. Конница сыграла особую роль в войне 1812 года. Она осуществляла разведку, проводила диверсии против врага, нападала на обозы с продовольствием для французской армии, охраняла населённые пункты </w:t>
      </w:r>
      <w:proofErr w:type="gramStart"/>
      <w:r w:rsidRPr="00775B2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775B28">
        <w:rPr>
          <w:rFonts w:ascii="Times New Roman" w:hAnsi="Times New Roman" w:cs="Times New Roman"/>
          <w:sz w:val="24"/>
          <w:szCs w:val="24"/>
        </w:rPr>
        <w:t xml:space="preserve"> мародёр</w:t>
      </w:r>
    </w:p>
    <w:p w:rsidR="00946CD6" w:rsidRPr="00775B28" w:rsidRDefault="00946CD6" w:rsidP="00946CD6">
      <w:pPr>
        <w:rPr>
          <w:rFonts w:ascii="Times New Roman" w:hAnsi="Times New Roman" w:cs="Times New Roman"/>
          <w:sz w:val="24"/>
          <w:szCs w:val="24"/>
        </w:rPr>
      </w:pPr>
    </w:p>
    <w:p w:rsidR="00000000" w:rsidRDefault="00946CD6"/>
    <w:sectPr w:rsidR="00000000" w:rsidSect="00AE1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>
    <w:useFELayout/>
  </w:compat>
  <w:rsids>
    <w:rsidRoot w:val="00946CD6"/>
    <w:rsid w:val="00946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458</Words>
  <Characters>2613</Characters>
  <Application>Microsoft Office Word</Application>
  <DocSecurity>0</DocSecurity>
  <Lines>21</Lines>
  <Paragraphs>6</Paragraphs>
  <ScaleCrop>false</ScaleCrop>
  <Company>Microsoft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2025-04-04T09:43:00Z</dcterms:created>
  <dcterms:modified xsi:type="dcterms:W3CDTF">2025-04-04T09:45:00Z</dcterms:modified>
</cp:coreProperties>
</file>