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класс биология   Промежуточная аттестация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Выберите один правильный ответ.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1.Наука, изучающая процессы жизнедеятельности живых организмов: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анатомия    Б) физиология     В) гигиена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Клеточная структура, отвечающая за передачу наследственной информации: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митохондрия    Б) лизосома    В) хромосома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Какая ткань способна возбуждаться и передавать возбуждение: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мышечная      Б) нервная       В) соединительная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Выберите из перечня железу внутренней секреции: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гипофиз       Б) 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слюнные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      В) потовая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Нервная система НЕ выполняет функции: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нервной регуляции    Б) транспорта питательных веществ    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В) связи организма с внешней средой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Красный костный мозг находится 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губчатом 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веществе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    Б) надкостнице      В) компактном веществе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К зрительному анализатору НЕ относится: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роговица      Б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олоточек     В)хрусталик   Г)склера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Заболевание, НЕ передающееся  воздушно-капельным путём: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грипп      Б) туберкулёз      В) близорукость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proofErr w:type="gramEnd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атавизма НЕ относится: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3D6C4A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>ногососковость</w:t>
      </w:r>
      <w:proofErr w:type="spell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     Б)аппендикс       В)хвост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 В ротовой полости начинается расщепление: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белков      Б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)ж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иров     В)углеводов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Сосредоточенность на чём-то важном: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речь         Б) память        В) внимание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12. В каких сосудах происходит газообмен?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в аорте;                                                   Б) в артериях;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В)  в венах                                                   Г) в капиллярах;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Окисление органических веществ, обеспечивающее организм энергией происходит 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лёгких;                                                  Б) печени;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В) крови;                                                    Г) во всех клетках организма.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К пищеварительной системе НЕ относится: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пищевод            Б</w:t>
      </w:r>
      <w:proofErr w:type="gramStart"/>
      <w:r w:rsidRPr="003D6C4A">
        <w:rPr>
          <w:rFonts w:ascii="Times New Roman" w:eastAsia="Times New Roman" w:hAnsi="Times New Roman" w:cs="Times New Roman"/>
          <w:sz w:val="24"/>
          <w:szCs w:val="24"/>
        </w:rPr>
        <w:t>)ж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елудок        В)гортань   Г)двенадцатиперстная кишка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15. Рахит развивается при недостатке витамина: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А) D;                                                              Б) B1;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В) С;                                                               Г) А.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 В.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 В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соответствие между типом крови и кровеносным сосудом, которую он содержит: 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87"/>
        <w:gridCol w:w="4784"/>
      </w:tblGrid>
      <w:tr w:rsidR="00567ED2" w:rsidRPr="003D6C4A" w:rsidTr="00567ED2">
        <w:trPr>
          <w:trHeight w:val="1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Кровеносный сосуд 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Кровь </w:t>
            </w:r>
          </w:p>
        </w:tc>
      </w:tr>
      <w:tr w:rsidR="00567ED2" w:rsidRPr="003D6C4A" w:rsidTr="00567ED2">
        <w:trPr>
          <w:trHeight w:val="1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лёгочная артерия </w:t>
            </w:r>
          </w:p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аорта </w:t>
            </w:r>
          </w:p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нижняя полая вена </w:t>
            </w:r>
          </w:p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Г) лёгочная вена </w:t>
            </w:r>
          </w:p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верхняя полая вена 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артериальная </w:t>
            </w:r>
          </w:p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венозная </w:t>
            </w:r>
          </w:p>
        </w:tc>
      </w:tr>
    </w:tbl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6"/>
        <w:gridCol w:w="1912"/>
        <w:gridCol w:w="1915"/>
        <w:gridCol w:w="1913"/>
        <w:gridCol w:w="1915"/>
      </w:tblGrid>
      <w:tr w:rsidR="00567ED2" w:rsidRPr="003D6C4A" w:rsidTr="00567ED2">
        <w:trPr>
          <w:trHeight w:val="1"/>
        </w:trPr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567ED2" w:rsidRPr="003D6C4A" w:rsidTr="00567ED2">
        <w:trPr>
          <w:trHeight w:val="1"/>
        </w:trPr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  Выберите три правильных ответа.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Скелет выполняет важнейшие функции, среди которых: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1)опорная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2)проведение нервных импульсов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3)защитная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4)участие в обмене веществ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5)двигательная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6)энергетическая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В3</w:t>
      </w: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правильную последовательность прохождения пищи через пищеварительную систему: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А) глотка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Б) пищевод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В) ротовая полость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Г) желудок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Д) тонкий кишечник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Е) двенадцатипёрстная кишка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Ж) толстый кишечник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68"/>
        <w:gridCol w:w="1368"/>
        <w:gridCol w:w="1367"/>
        <w:gridCol w:w="1367"/>
        <w:gridCol w:w="1367"/>
        <w:gridCol w:w="1367"/>
        <w:gridCol w:w="1367"/>
      </w:tblGrid>
      <w:tr w:rsidR="00567ED2" w:rsidRPr="003D6C4A" w:rsidTr="00687467">
        <w:trPr>
          <w:trHeight w:val="1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7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C4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Уровень С.  Ответьте на вопрос.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D6C4A">
        <w:rPr>
          <w:rFonts w:ascii="Times New Roman" w:eastAsia="Times New Roman" w:hAnsi="Times New Roman" w:cs="Times New Roman"/>
          <w:sz w:val="24"/>
          <w:szCs w:val="24"/>
        </w:rPr>
        <w:t>Укажите основные причины, приводящие к развитию плоскостопия у подростков.</w:t>
      </w: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Какую первую помощь необходимо оказать человеку при отравлении ядовитыми растениями? </w:t>
      </w:r>
    </w:p>
    <w:p w:rsidR="00567ED2" w:rsidRPr="003D6C4A" w:rsidRDefault="00567ED2" w:rsidP="00567ED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D6C4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8"/>
        <w:gridCol w:w="629"/>
        <w:gridCol w:w="629"/>
        <w:gridCol w:w="634"/>
        <w:gridCol w:w="628"/>
        <w:gridCol w:w="633"/>
        <w:gridCol w:w="628"/>
        <w:gridCol w:w="628"/>
        <w:gridCol w:w="628"/>
        <w:gridCol w:w="654"/>
        <w:gridCol w:w="654"/>
        <w:gridCol w:w="654"/>
        <w:gridCol w:w="654"/>
        <w:gridCol w:w="654"/>
        <w:gridCol w:w="636"/>
      </w:tblGrid>
      <w:tr w:rsidR="00567ED2" w:rsidRPr="003D6C4A" w:rsidTr="00567ED2">
        <w:trPr>
          <w:trHeight w:val="1"/>
        </w:trPr>
        <w:tc>
          <w:tcPr>
            <w:tcW w:w="6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567ED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ED2" w:rsidRPr="003D6C4A" w:rsidTr="00567ED2">
        <w:trPr>
          <w:trHeight w:val="1"/>
        </w:trPr>
        <w:tc>
          <w:tcPr>
            <w:tcW w:w="628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ED2" w:rsidRPr="003D6C4A" w:rsidRDefault="00567ED2" w:rsidP="0068746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CF7C4F" w:rsidP="00567ED2">
      <w:pPr>
        <w:spacing w:after="0" w:line="240" w:lineRule="atLeast"/>
      </w:pPr>
    </w:p>
    <w:sectPr w:rsidR="00000000" w:rsidSect="00415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567ED2"/>
    <w:rsid w:val="00567ED2"/>
    <w:rsid w:val="00E9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Company>Microsoft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2025-04-04T07:21:00Z</dcterms:created>
  <dcterms:modified xsi:type="dcterms:W3CDTF">2025-04-04T07:21:00Z</dcterms:modified>
</cp:coreProperties>
</file>