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A87" w:rsidRPr="00343A87" w:rsidRDefault="00343A87" w:rsidP="00343A8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3A87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</w:t>
      </w:r>
    </w:p>
    <w:p w:rsidR="00343A87" w:rsidRPr="00343A87" w:rsidRDefault="00343A87" w:rsidP="00343A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3A87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Материалы для промежуточной аттестации по физике за 9 класс</w:t>
      </w:r>
    </w:p>
    <w:p w:rsidR="00343A87" w:rsidRPr="00343A87" w:rsidRDefault="00343A87" w:rsidP="00343A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3A87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343A87" w:rsidRPr="00343A87" w:rsidRDefault="00343A87" w:rsidP="00343A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3A87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проведения: тестирование.</w:t>
      </w:r>
    </w:p>
    <w:p w:rsidR="00343A87" w:rsidRPr="00343A87" w:rsidRDefault="00343A87" w:rsidP="00343A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3A87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 выполнения работы: 40 минут.</w:t>
      </w:r>
    </w:p>
    <w:p w:rsidR="00343A87" w:rsidRPr="00343A87" w:rsidRDefault="00343A87" w:rsidP="00343A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3A87" w:rsidRPr="00343A87" w:rsidRDefault="00343A87" w:rsidP="00343A87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A87">
        <w:rPr>
          <w:rFonts w:ascii="Times New Roman" w:eastAsia="Times New Roman" w:hAnsi="Times New Roman" w:cs="Times New Roman"/>
          <w:sz w:val="24"/>
          <w:szCs w:val="24"/>
        </w:rPr>
        <w:t>В соответствии с программой предмета физики 9 класс промежуточная аттестация проводится по темам: «Движение тел вблизи поверхности Земли и гравитация», «Механические колебания и волны», «Звук», «Электромагнитные колебания и волны», «Геометрическая оптика», «Электромагнитная природа света», «Квантовые явления</w:t>
      </w:r>
      <w:r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343A87" w:rsidRPr="00343A87" w:rsidRDefault="00343A87" w:rsidP="00343A87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A87">
        <w:rPr>
          <w:rFonts w:ascii="Times New Roman" w:eastAsia="Times New Roman" w:hAnsi="Times New Roman" w:cs="Times New Roman"/>
          <w:sz w:val="24"/>
          <w:szCs w:val="24"/>
        </w:rPr>
        <w:t>Задания составлены на основе;</w:t>
      </w:r>
    </w:p>
    <w:p w:rsidR="00343A87" w:rsidRPr="00343A87" w:rsidRDefault="00343A87" w:rsidP="00343A87">
      <w:pPr>
        <w:numPr>
          <w:ilvl w:val="0"/>
          <w:numId w:val="11"/>
        </w:numPr>
        <w:shd w:val="clear" w:color="auto" w:fill="FFFFFF"/>
        <w:spacing w:after="15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A87">
        <w:rPr>
          <w:rFonts w:ascii="Times New Roman" w:eastAsia="Times New Roman" w:hAnsi="Times New Roman" w:cs="Times New Roman"/>
          <w:sz w:val="24"/>
          <w:szCs w:val="24"/>
        </w:rPr>
        <w:t xml:space="preserve">авторской программы «Рабочие программы. Предметная линия учебников «Сферы». 7–9 классы: пособие для учителей </w:t>
      </w:r>
      <w:proofErr w:type="spellStart"/>
      <w:r w:rsidRPr="00343A87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343A87">
        <w:rPr>
          <w:rFonts w:ascii="Times New Roman" w:eastAsia="Times New Roman" w:hAnsi="Times New Roman" w:cs="Times New Roman"/>
          <w:sz w:val="24"/>
          <w:szCs w:val="24"/>
        </w:rPr>
        <w:t xml:space="preserve">. организаций/Д.А. Артеменков, Н.И. Воронцова, В.В. </w:t>
      </w:r>
      <w:proofErr w:type="spellStart"/>
      <w:r w:rsidRPr="00343A87">
        <w:rPr>
          <w:rFonts w:ascii="Times New Roman" w:eastAsia="Times New Roman" w:hAnsi="Times New Roman" w:cs="Times New Roman"/>
          <w:sz w:val="24"/>
          <w:szCs w:val="24"/>
        </w:rPr>
        <w:t>Жумаев</w:t>
      </w:r>
      <w:proofErr w:type="spellEnd"/>
      <w:r w:rsidRPr="00343A87">
        <w:rPr>
          <w:rFonts w:ascii="Times New Roman" w:eastAsia="Times New Roman" w:hAnsi="Times New Roman" w:cs="Times New Roman"/>
          <w:sz w:val="24"/>
          <w:szCs w:val="24"/>
        </w:rPr>
        <w:t>. — М.: Просвещение, 2017.</w:t>
      </w:r>
    </w:p>
    <w:p w:rsidR="00343A87" w:rsidRPr="00343A87" w:rsidRDefault="00343A87" w:rsidP="00343A87">
      <w:pPr>
        <w:numPr>
          <w:ilvl w:val="0"/>
          <w:numId w:val="11"/>
        </w:num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A87">
        <w:rPr>
          <w:rFonts w:ascii="Times New Roman" w:eastAsia="Calibri" w:hAnsi="Times New Roman" w:cs="Times New Roman"/>
          <w:sz w:val="24"/>
          <w:szCs w:val="24"/>
        </w:rPr>
        <w:t xml:space="preserve">учебника «Физика. 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343A87">
        <w:rPr>
          <w:rFonts w:ascii="Times New Roman" w:eastAsia="Calibri" w:hAnsi="Times New Roman" w:cs="Times New Roman"/>
          <w:sz w:val="24"/>
          <w:szCs w:val="24"/>
        </w:rPr>
        <w:t xml:space="preserve"> класс». Авт. </w:t>
      </w:r>
      <w:proofErr w:type="spellStart"/>
      <w:r w:rsidRPr="00343A87">
        <w:rPr>
          <w:rFonts w:ascii="Times New Roman" w:eastAsia="Calibri" w:hAnsi="Times New Roman" w:cs="Times New Roman"/>
          <w:sz w:val="24"/>
          <w:szCs w:val="24"/>
        </w:rPr>
        <w:t>Белага</w:t>
      </w:r>
      <w:proofErr w:type="spellEnd"/>
      <w:r w:rsidRPr="00343A87">
        <w:rPr>
          <w:rFonts w:ascii="Times New Roman" w:eastAsia="Calibri" w:hAnsi="Times New Roman" w:cs="Times New Roman"/>
          <w:sz w:val="24"/>
          <w:szCs w:val="24"/>
        </w:rPr>
        <w:t xml:space="preserve"> В.В., </w:t>
      </w:r>
      <w:proofErr w:type="spellStart"/>
      <w:r w:rsidRPr="00343A87">
        <w:rPr>
          <w:rFonts w:ascii="Times New Roman" w:eastAsia="Calibri" w:hAnsi="Times New Roman" w:cs="Times New Roman"/>
          <w:sz w:val="24"/>
          <w:szCs w:val="24"/>
        </w:rPr>
        <w:t>Ломаченков</w:t>
      </w:r>
      <w:proofErr w:type="spellEnd"/>
      <w:r w:rsidRPr="00343A87">
        <w:rPr>
          <w:rFonts w:ascii="Times New Roman" w:eastAsia="Calibri" w:hAnsi="Times New Roman" w:cs="Times New Roman"/>
          <w:sz w:val="24"/>
          <w:szCs w:val="24"/>
        </w:rPr>
        <w:t xml:space="preserve"> И.А., </w:t>
      </w:r>
      <w:proofErr w:type="spellStart"/>
      <w:r w:rsidRPr="00343A87">
        <w:rPr>
          <w:rFonts w:ascii="Times New Roman" w:eastAsia="Calibri" w:hAnsi="Times New Roman" w:cs="Times New Roman"/>
          <w:sz w:val="24"/>
          <w:szCs w:val="24"/>
        </w:rPr>
        <w:t>Панебратцев</w:t>
      </w:r>
      <w:proofErr w:type="spellEnd"/>
      <w:r w:rsidRPr="00343A87">
        <w:rPr>
          <w:rFonts w:ascii="Times New Roman" w:eastAsia="Calibri" w:hAnsi="Times New Roman" w:cs="Times New Roman"/>
          <w:sz w:val="24"/>
          <w:szCs w:val="24"/>
        </w:rPr>
        <w:t xml:space="preserve"> Ю.А., </w:t>
      </w:r>
      <w:proofErr w:type="spellStart"/>
      <w:r w:rsidRPr="00343A87">
        <w:rPr>
          <w:rFonts w:ascii="Times New Roman" w:eastAsia="Calibri" w:hAnsi="Times New Roman" w:cs="Times New Roman"/>
          <w:sz w:val="24"/>
          <w:szCs w:val="24"/>
        </w:rPr>
        <w:t>учеб</w:t>
      </w:r>
      <w:proofErr w:type="gramStart"/>
      <w:r w:rsidRPr="00343A87">
        <w:rPr>
          <w:rFonts w:ascii="Times New Roman" w:eastAsia="Calibri" w:hAnsi="Times New Roman" w:cs="Times New Roman"/>
          <w:sz w:val="24"/>
          <w:szCs w:val="24"/>
        </w:rPr>
        <w:t>.д</w:t>
      </w:r>
      <w:proofErr w:type="gramEnd"/>
      <w:r w:rsidRPr="00343A87">
        <w:rPr>
          <w:rFonts w:ascii="Times New Roman" w:eastAsia="Calibri" w:hAnsi="Times New Roman" w:cs="Times New Roman"/>
          <w:sz w:val="24"/>
          <w:szCs w:val="24"/>
        </w:rPr>
        <w:t>ля</w:t>
      </w:r>
      <w:proofErr w:type="spellEnd"/>
      <w:r w:rsidRPr="00343A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43A87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343A87">
        <w:rPr>
          <w:rFonts w:ascii="Times New Roman" w:eastAsia="Calibri" w:hAnsi="Times New Roman" w:cs="Times New Roman"/>
          <w:sz w:val="24"/>
          <w:szCs w:val="24"/>
        </w:rPr>
        <w:t>. организаций. – М., Просвещение, 201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343A87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Pr="00343A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43A87" w:rsidRPr="00343A87" w:rsidRDefault="00343A87" w:rsidP="00343A87">
      <w:pPr>
        <w:shd w:val="clear" w:color="auto" w:fill="FFFFFF"/>
        <w:spacing w:after="15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3A87" w:rsidRPr="00343A87" w:rsidRDefault="00343A87" w:rsidP="00343A87">
      <w:pPr>
        <w:shd w:val="clear" w:color="auto" w:fill="FFFFFF"/>
        <w:spacing w:after="15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3A87" w:rsidRPr="00343A87" w:rsidRDefault="00343A87" w:rsidP="00343A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43A87">
        <w:rPr>
          <w:rFonts w:ascii="Times New Roman" w:eastAsia="Times New Roman" w:hAnsi="Times New Roman" w:cs="Times New Roman"/>
          <w:bCs/>
          <w:sz w:val="24"/>
          <w:szCs w:val="24"/>
        </w:rPr>
        <w:t>Работа содержит 8 заданий. Все предлагаемые задания можно разделить на две группы по форме требуемого ответа:</w:t>
      </w:r>
    </w:p>
    <w:p w:rsidR="00343A87" w:rsidRPr="00343A87" w:rsidRDefault="00343A87" w:rsidP="00343A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43A87">
        <w:rPr>
          <w:rFonts w:ascii="Times New Roman" w:eastAsia="Times New Roman" w:hAnsi="Times New Roman" w:cs="Times New Roman"/>
          <w:bCs/>
          <w:sz w:val="24"/>
          <w:szCs w:val="24"/>
        </w:rPr>
        <w:t>2 задания - с кратким ответом в виде одной цифры - КО;</w:t>
      </w:r>
    </w:p>
    <w:p w:rsidR="00343A87" w:rsidRPr="00343A87" w:rsidRDefault="00343A87" w:rsidP="00343A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43A87">
        <w:rPr>
          <w:rFonts w:ascii="Times New Roman" w:eastAsia="Times New Roman" w:hAnsi="Times New Roman" w:cs="Times New Roman"/>
          <w:bCs/>
          <w:sz w:val="24"/>
          <w:szCs w:val="24"/>
        </w:rPr>
        <w:t xml:space="preserve">5 заданий - задания с выбором ответа (множественный выбор) – </w:t>
      </w:r>
      <w:proofErr w:type="gramStart"/>
      <w:r w:rsidRPr="00343A87">
        <w:rPr>
          <w:rFonts w:ascii="Times New Roman" w:eastAsia="Times New Roman" w:hAnsi="Times New Roman" w:cs="Times New Roman"/>
          <w:bCs/>
          <w:sz w:val="24"/>
          <w:szCs w:val="24"/>
        </w:rPr>
        <w:t>ВО</w:t>
      </w:r>
      <w:proofErr w:type="gramEnd"/>
      <w:r w:rsidRPr="00343A87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343A87" w:rsidRPr="00343A87" w:rsidRDefault="00343A87" w:rsidP="00343A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43A87">
        <w:rPr>
          <w:rFonts w:ascii="Times New Roman" w:eastAsia="Times New Roman" w:hAnsi="Times New Roman" w:cs="Times New Roman"/>
          <w:bCs/>
          <w:sz w:val="24"/>
          <w:szCs w:val="24"/>
        </w:rPr>
        <w:t>1 задание - с развёрнутым ответом (РО).</w:t>
      </w:r>
    </w:p>
    <w:p w:rsidR="00343A87" w:rsidRPr="00343A87" w:rsidRDefault="00343A87" w:rsidP="00343A8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43A87">
        <w:rPr>
          <w:rFonts w:ascii="Times New Roman" w:eastAsia="Calibri" w:hAnsi="Times New Roman" w:cs="Times New Roman"/>
          <w:sz w:val="24"/>
          <w:szCs w:val="24"/>
        </w:rPr>
        <w:t>В работе представлены задания двух уровней сложности:</w:t>
      </w:r>
    </w:p>
    <w:p w:rsidR="00343A87" w:rsidRPr="00343A87" w:rsidRDefault="00343A87" w:rsidP="00343A8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43A87">
        <w:rPr>
          <w:rFonts w:ascii="Times New Roman" w:eastAsia="Calibri" w:hAnsi="Times New Roman" w:cs="Times New Roman"/>
          <w:sz w:val="24"/>
          <w:szCs w:val="24"/>
        </w:rPr>
        <w:t>Б</w:t>
      </w:r>
      <w:proofErr w:type="gramEnd"/>
      <w:r w:rsidRPr="00343A87">
        <w:rPr>
          <w:rFonts w:ascii="Times New Roman" w:eastAsia="Calibri" w:hAnsi="Times New Roman" w:cs="Times New Roman"/>
          <w:sz w:val="24"/>
          <w:szCs w:val="24"/>
        </w:rPr>
        <w:t xml:space="preserve"> – базовый уровень сложности</w:t>
      </w:r>
    </w:p>
    <w:p w:rsidR="00343A87" w:rsidRPr="00343A87" w:rsidRDefault="00343A87" w:rsidP="00343A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343A87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343A87">
        <w:rPr>
          <w:rFonts w:ascii="Times New Roman" w:eastAsia="Calibri" w:hAnsi="Times New Roman" w:cs="Times New Roman"/>
          <w:sz w:val="24"/>
          <w:szCs w:val="24"/>
        </w:rPr>
        <w:t xml:space="preserve"> – повышенный уровень сложности</w:t>
      </w:r>
      <w:r w:rsidRPr="00343A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343A87" w:rsidRPr="00343A87" w:rsidRDefault="00343A87" w:rsidP="00343A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3A87" w:rsidRPr="00343A87" w:rsidRDefault="00343A87" w:rsidP="00343A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3A87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 заданий работы.</w:t>
      </w:r>
    </w:p>
    <w:p w:rsidR="00343A87" w:rsidRPr="00343A87" w:rsidRDefault="00343A87" w:rsidP="00343A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461"/>
        <w:gridCol w:w="2466"/>
        <w:gridCol w:w="2043"/>
        <w:gridCol w:w="2601"/>
      </w:tblGrid>
      <w:tr w:rsidR="00343A87" w:rsidRPr="00343A87" w:rsidTr="00343A87"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>Тип задания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</w:tr>
      <w:tr w:rsidR="00343A87" w:rsidRPr="00343A87" w:rsidTr="00343A87"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43A87" w:rsidRPr="00343A87" w:rsidTr="00343A87"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3A87" w:rsidRPr="00343A87" w:rsidTr="00343A87"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 xml:space="preserve">КО 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3A87" w:rsidRPr="00343A87" w:rsidTr="00343A87"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43A87" w:rsidRPr="00343A87" w:rsidTr="00343A87"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DC43F8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343A87" w:rsidRPr="00343A87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DC43F8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3A87" w:rsidRPr="00343A87" w:rsidTr="00343A87"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DC43F8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DC43F8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43A87" w:rsidRPr="00343A87">
              <w:rPr>
                <w:rFonts w:ascii="Times New Roman" w:hAnsi="Times New Roman"/>
                <w:sz w:val="24"/>
                <w:szCs w:val="24"/>
              </w:rPr>
              <w:t xml:space="preserve">О 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DC43F8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43A87" w:rsidRPr="00343A87" w:rsidTr="00343A87"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3A8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43A87" w:rsidRPr="00343A87" w:rsidTr="00343A87"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3A8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>РО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87" w:rsidRPr="00343A87" w:rsidRDefault="00343A87" w:rsidP="00343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A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343A87" w:rsidRPr="00343A87" w:rsidRDefault="00343A87" w:rsidP="00343A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3A87" w:rsidRPr="00343A87" w:rsidRDefault="00343A87" w:rsidP="00343A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3A87" w:rsidRPr="00343A87" w:rsidRDefault="00343A87" w:rsidP="00343A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3A87" w:rsidRPr="00343A87" w:rsidRDefault="00343A87" w:rsidP="00343A87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43A8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Pr="00343A8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заданий 2, 3, </w:t>
      </w:r>
      <w:r w:rsidR="00DC43F8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343A87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правильным считается ответ, полностью совпадающий с эталоном, и оценивается 1 баллом. Полный правильный ответ на каждое из заданий 1, 4, </w:t>
      </w:r>
      <w:r w:rsidR="00DC43F8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bookmarkStart w:id="0" w:name="_GoBack"/>
      <w:bookmarkEnd w:id="0"/>
      <w:r w:rsidRPr="00343A87">
        <w:rPr>
          <w:rFonts w:ascii="Times New Roman" w:eastAsia="Times New Roman" w:hAnsi="Times New Roman" w:cs="Times New Roman"/>
          <w:bCs/>
          <w:sz w:val="24"/>
          <w:szCs w:val="24"/>
        </w:rPr>
        <w:t>, 7 оценивается 2 баллами, если верно указаны все элементы ответа; 1 баллом, если допущена ошибка в указании одного из элементов ответа, и 0 баллов, если допущено две ошибки. Ответ на задание 8 оценивается с учетом правильности и полноты ответа.</w:t>
      </w:r>
    </w:p>
    <w:p w:rsidR="00343A87" w:rsidRPr="00343A87" w:rsidRDefault="00343A87" w:rsidP="00343A87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43A87">
        <w:rPr>
          <w:rFonts w:ascii="Times New Roman" w:eastAsia="Calibri" w:hAnsi="Times New Roman" w:cs="Times New Roman"/>
          <w:sz w:val="24"/>
          <w:szCs w:val="24"/>
        </w:rPr>
        <w:t>Максимальный балл за работу – 14.</w:t>
      </w:r>
    </w:p>
    <w:p w:rsidR="00343A87" w:rsidRPr="00343A87" w:rsidRDefault="00343A87" w:rsidP="00343A87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43A87">
        <w:rPr>
          <w:rFonts w:ascii="Times New Roman" w:eastAsia="Calibri" w:hAnsi="Times New Roman" w:cs="Times New Roman"/>
          <w:sz w:val="24"/>
          <w:szCs w:val="24"/>
        </w:rPr>
        <w:t>Шкала перевода баллов в отметку:</w:t>
      </w:r>
    </w:p>
    <w:p w:rsidR="00343A87" w:rsidRPr="00343A87" w:rsidRDefault="00343A87" w:rsidP="00343A87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43A87">
        <w:rPr>
          <w:rFonts w:ascii="Times New Roman" w:eastAsia="Calibri" w:hAnsi="Times New Roman" w:cs="Times New Roman"/>
          <w:sz w:val="24"/>
          <w:szCs w:val="24"/>
        </w:rPr>
        <w:t>0 – 6   -  «2»</w:t>
      </w:r>
    </w:p>
    <w:p w:rsidR="00343A87" w:rsidRPr="00343A87" w:rsidRDefault="00343A87" w:rsidP="00343A87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43A87">
        <w:rPr>
          <w:rFonts w:ascii="Times New Roman" w:eastAsia="Calibri" w:hAnsi="Times New Roman" w:cs="Times New Roman"/>
          <w:sz w:val="24"/>
          <w:szCs w:val="24"/>
        </w:rPr>
        <w:t>7 – 9   -  «3»</w:t>
      </w:r>
    </w:p>
    <w:p w:rsidR="00343A87" w:rsidRPr="00343A87" w:rsidRDefault="00343A87" w:rsidP="00343A87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43A87">
        <w:rPr>
          <w:rFonts w:ascii="Times New Roman" w:eastAsia="Calibri" w:hAnsi="Times New Roman" w:cs="Times New Roman"/>
          <w:sz w:val="24"/>
          <w:szCs w:val="24"/>
        </w:rPr>
        <w:t>10 – 12-  «4»</w:t>
      </w:r>
    </w:p>
    <w:p w:rsidR="00343A87" w:rsidRPr="00343A87" w:rsidRDefault="00343A87" w:rsidP="00343A87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43A87">
        <w:rPr>
          <w:rFonts w:ascii="Times New Roman" w:eastAsia="Calibri" w:hAnsi="Times New Roman" w:cs="Times New Roman"/>
          <w:sz w:val="24"/>
          <w:szCs w:val="24"/>
        </w:rPr>
        <w:t>13 – 14  -  «5»</w:t>
      </w:r>
    </w:p>
    <w:p w:rsidR="00343A87" w:rsidRPr="00343A87" w:rsidRDefault="00343A87" w:rsidP="00343A87">
      <w:pPr>
        <w:rPr>
          <w:rFonts w:ascii="Calibri" w:eastAsia="Calibri" w:hAnsi="Calibri" w:cs="Times New Roman"/>
        </w:rPr>
      </w:pPr>
    </w:p>
    <w:p w:rsidR="00343A87" w:rsidRPr="00343A87" w:rsidRDefault="00343A87" w:rsidP="00343A87">
      <w:pPr>
        <w:rPr>
          <w:rFonts w:ascii="Calibri" w:eastAsia="Calibri" w:hAnsi="Calibri" w:cs="Times New Roman"/>
        </w:rPr>
      </w:pPr>
    </w:p>
    <w:p w:rsidR="00343A87" w:rsidRPr="00343A87" w:rsidRDefault="00343A87" w:rsidP="00343A87">
      <w:pPr>
        <w:rPr>
          <w:rFonts w:ascii="Times New Roman" w:eastAsia="Times New Roman" w:hAnsi="Times New Roman" w:cs="Times New Roman"/>
          <w:color w:val="000000"/>
          <w:lang w:eastAsia="ru-RU"/>
        </w:rPr>
      </w:pPr>
      <w:r w:rsidRPr="00343A87">
        <w:rPr>
          <w:rFonts w:ascii="Times New Roman" w:eastAsia="Times New Roman" w:hAnsi="Times New Roman" w:cs="Times New Roman"/>
          <w:color w:val="000000"/>
          <w:lang w:eastAsia="ru-RU"/>
        </w:rPr>
        <w:br w:type="page"/>
      </w:r>
    </w:p>
    <w:p w:rsidR="00626268" w:rsidRPr="00626268" w:rsidRDefault="00A1155E" w:rsidP="00626268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lastRenderedPageBreak/>
        <w:t xml:space="preserve">1. </w:t>
      </w:r>
      <w:r w:rsidR="00626268" w:rsidRPr="00626268">
        <w:rPr>
          <w:color w:val="000000"/>
          <w:sz w:val="22"/>
          <w:szCs w:val="22"/>
        </w:rPr>
        <w:t>Для каж</w:t>
      </w:r>
      <w:r w:rsidR="00626268" w:rsidRPr="00626268">
        <w:rPr>
          <w:color w:val="000000"/>
          <w:sz w:val="22"/>
          <w:szCs w:val="22"/>
        </w:rPr>
        <w:softHyphen/>
        <w:t>до</w:t>
      </w:r>
      <w:r w:rsidR="00626268" w:rsidRPr="00626268">
        <w:rPr>
          <w:color w:val="000000"/>
          <w:sz w:val="22"/>
          <w:szCs w:val="22"/>
        </w:rPr>
        <w:softHyphen/>
        <w:t>го физического по</w:t>
      </w:r>
      <w:r w:rsidR="00626268" w:rsidRPr="00626268">
        <w:rPr>
          <w:color w:val="000000"/>
          <w:sz w:val="22"/>
          <w:szCs w:val="22"/>
        </w:rPr>
        <w:softHyphen/>
        <w:t>ня</w:t>
      </w:r>
      <w:r w:rsidR="00626268" w:rsidRPr="00626268">
        <w:rPr>
          <w:color w:val="000000"/>
          <w:sz w:val="22"/>
          <w:szCs w:val="22"/>
        </w:rPr>
        <w:softHyphen/>
        <w:t>тия из пер</w:t>
      </w:r>
      <w:r w:rsidR="00626268" w:rsidRPr="00626268">
        <w:rPr>
          <w:color w:val="000000"/>
          <w:sz w:val="22"/>
          <w:szCs w:val="22"/>
        </w:rPr>
        <w:softHyphen/>
        <w:t>во</w:t>
      </w:r>
      <w:r w:rsidR="00626268" w:rsidRPr="00626268">
        <w:rPr>
          <w:color w:val="000000"/>
          <w:sz w:val="22"/>
          <w:szCs w:val="22"/>
        </w:rPr>
        <w:softHyphen/>
        <w:t>го столбца под</w:t>
      </w:r>
      <w:r w:rsidR="00626268" w:rsidRPr="00626268">
        <w:rPr>
          <w:color w:val="000000"/>
          <w:sz w:val="22"/>
          <w:szCs w:val="22"/>
        </w:rPr>
        <w:softHyphen/>
        <w:t>бе</w:t>
      </w:r>
      <w:r w:rsidR="00626268" w:rsidRPr="00626268">
        <w:rPr>
          <w:color w:val="000000"/>
          <w:sz w:val="22"/>
          <w:szCs w:val="22"/>
        </w:rPr>
        <w:softHyphen/>
        <w:t>ри</w:t>
      </w:r>
      <w:r w:rsidR="00626268" w:rsidRPr="00626268">
        <w:rPr>
          <w:color w:val="000000"/>
          <w:sz w:val="22"/>
          <w:szCs w:val="22"/>
        </w:rPr>
        <w:softHyphen/>
        <w:t>те соответствующий при</w:t>
      </w:r>
      <w:r w:rsidR="00626268" w:rsidRPr="00626268">
        <w:rPr>
          <w:color w:val="000000"/>
          <w:sz w:val="22"/>
          <w:szCs w:val="22"/>
        </w:rPr>
        <w:softHyphen/>
        <w:t>мер из вто</w:t>
      </w:r>
      <w:r w:rsidR="00626268" w:rsidRPr="00626268">
        <w:rPr>
          <w:color w:val="000000"/>
          <w:sz w:val="22"/>
          <w:szCs w:val="22"/>
        </w:rPr>
        <w:softHyphen/>
        <w:t>ро</w:t>
      </w:r>
      <w:r w:rsidR="00626268" w:rsidRPr="00626268">
        <w:rPr>
          <w:color w:val="000000"/>
          <w:sz w:val="22"/>
          <w:szCs w:val="22"/>
        </w:rPr>
        <w:softHyphen/>
        <w:t>го столбца.</w:t>
      </w:r>
    </w:p>
    <w:p w:rsidR="00626268" w:rsidRPr="00626268" w:rsidRDefault="00626268" w:rsidP="006262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268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4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7"/>
        <w:gridCol w:w="2653"/>
      </w:tblGrid>
      <w:tr w:rsidR="00626268" w:rsidRPr="00626268" w:rsidTr="00626268"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6268" w:rsidRPr="00626268" w:rsidRDefault="00626268" w:rsidP="0062626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ПОНЯТИЯ</w:t>
            </w:r>
          </w:p>
        </w:tc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6268" w:rsidRPr="00626268" w:rsidRDefault="00626268" w:rsidP="0062626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ПРИМЕРЫ</w:t>
            </w:r>
          </w:p>
        </w:tc>
      </w:tr>
      <w:tr w:rsidR="00626268" w:rsidRPr="00626268" w:rsidTr="0062626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6268" w:rsidRPr="00626268" w:rsidRDefault="00626268" w:rsidP="00626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фи</w:t>
            </w: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</w:t>
            </w: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ская величина</w:t>
            </w:r>
          </w:p>
          <w:p w:rsidR="00626268" w:rsidRPr="00626268" w:rsidRDefault="00626268" w:rsidP="00626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626268" w:rsidRPr="00626268" w:rsidRDefault="00626268" w:rsidP="00626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еди</w:t>
            </w: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</w:t>
            </w: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ца физической величины</w:t>
            </w:r>
          </w:p>
          <w:p w:rsidR="00626268" w:rsidRPr="00626268" w:rsidRDefault="00626268" w:rsidP="00626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626268" w:rsidRPr="00626268" w:rsidRDefault="00626268" w:rsidP="00626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B) фи</w:t>
            </w: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</w:t>
            </w: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ский прибор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6268" w:rsidRPr="00626268" w:rsidRDefault="00626268" w:rsidP="00626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 интерференция</w:t>
            </w:r>
          </w:p>
          <w:p w:rsidR="00626268" w:rsidRPr="00626268" w:rsidRDefault="00626268" w:rsidP="00626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 спектроскоп</w:t>
            </w:r>
          </w:p>
          <w:p w:rsidR="00626268" w:rsidRPr="00626268" w:rsidRDefault="00626268" w:rsidP="00626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 частота</w:t>
            </w:r>
          </w:p>
          <w:p w:rsidR="00626268" w:rsidRPr="00626268" w:rsidRDefault="00626268" w:rsidP="00626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 герц</w:t>
            </w:r>
          </w:p>
          <w:p w:rsidR="00626268" w:rsidRPr="00626268" w:rsidRDefault="00626268" w:rsidP="00626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5)  дисперсия</w:t>
            </w:r>
          </w:p>
        </w:tc>
      </w:tr>
    </w:tbl>
    <w:p w:rsidR="00626268" w:rsidRPr="00626268" w:rsidRDefault="00626268" w:rsidP="00626268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</w:tblGrid>
      <w:tr w:rsidR="00626268" w:rsidRPr="00626268" w:rsidTr="006262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6268" w:rsidRPr="00626268" w:rsidRDefault="00626268" w:rsidP="0062626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6268" w:rsidRPr="00626268" w:rsidRDefault="00626268" w:rsidP="0062626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6268" w:rsidRPr="00626268" w:rsidRDefault="00626268" w:rsidP="0062626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626268" w:rsidRPr="00626268" w:rsidTr="006262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6268" w:rsidRPr="00626268" w:rsidRDefault="00626268" w:rsidP="0062626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6268" w:rsidRPr="00626268" w:rsidRDefault="00626268" w:rsidP="0062626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6268" w:rsidRPr="00626268" w:rsidRDefault="00626268" w:rsidP="0062626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002118" w:rsidRPr="00022E06" w:rsidRDefault="00002118" w:rsidP="00626268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26268" w:rsidRPr="00626268" w:rsidRDefault="00A1155E" w:rsidP="00626268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t xml:space="preserve">2. </w:t>
      </w:r>
      <w:r w:rsidR="00626268" w:rsidRPr="00626268">
        <w:rPr>
          <w:color w:val="000000"/>
          <w:sz w:val="22"/>
          <w:szCs w:val="22"/>
        </w:rPr>
        <w:t>Установите соответствие между формулами для расчёта физических величин и названиями этих величин. В формулах использованы обозначения: </w:t>
      </w:r>
      <w:r w:rsidR="00626268" w:rsidRPr="00626268">
        <w:rPr>
          <w:i/>
          <w:iCs/>
          <w:color w:val="000000"/>
          <w:sz w:val="22"/>
          <w:szCs w:val="22"/>
        </w:rPr>
        <w:t>m</w:t>
      </w:r>
      <w:r w:rsidR="00626268" w:rsidRPr="00626268">
        <w:rPr>
          <w:color w:val="000000"/>
          <w:sz w:val="22"/>
          <w:szCs w:val="22"/>
        </w:rPr>
        <w:t> — масса грузика; </w:t>
      </w:r>
      <w:r w:rsidR="00626268" w:rsidRPr="00626268">
        <w:rPr>
          <w:i/>
          <w:iCs/>
          <w:color w:val="000000"/>
          <w:sz w:val="22"/>
          <w:szCs w:val="22"/>
        </w:rPr>
        <w:t>k</w:t>
      </w:r>
      <w:r w:rsidR="00626268" w:rsidRPr="00626268">
        <w:rPr>
          <w:color w:val="000000"/>
          <w:sz w:val="22"/>
          <w:szCs w:val="22"/>
        </w:rPr>
        <w:t> — жесткость пружины, </w:t>
      </w:r>
      <w:r w:rsidR="00626268" w:rsidRPr="00626268">
        <w:rPr>
          <w:i/>
          <w:iCs/>
          <w:color w:val="000000"/>
          <w:sz w:val="22"/>
          <w:szCs w:val="22"/>
        </w:rPr>
        <w:t>l</w:t>
      </w:r>
      <w:r w:rsidR="00626268" w:rsidRPr="00626268">
        <w:rPr>
          <w:color w:val="000000"/>
          <w:sz w:val="22"/>
          <w:szCs w:val="22"/>
        </w:rPr>
        <w:t> — длина нити, </w:t>
      </w:r>
      <w:r w:rsidR="00626268" w:rsidRPr="00626268">
        <w:rPr>
          <w:i/>
          <w:iCs/>
          <w:color w:val="000000"/>
          <w:sz w:val="22"/>
          <w:szCs w:val="22"/>
        </w:rPr>
        <w:t>g</w:t>
      </w:r>
      <w:r w:rsidR="00626268" w:rsidRPr="00626268">
        <w:rPr>
          <w:color w:val="000000"/>
          <w:sz w:val="22"/>
          <w:szCs w:val="22"/>
        </w:rPr>
        <w:t> — модуль свободного падения. К каждой позиции первого столбца подберите соответствующую позицию второго столбца и запишите в таблицу выбранные цифры под соответствующими буквами.</w:t>
      </w:r>
    </w:p>
    <w:p w:rsidR="00626268" w:rsidRPr="00626268" w:rsidRDefault="00626268" w:rsidP="006262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26268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87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8"/>
        <w:gridCol w:w="175"/>
        <w:gridCol w:w="7322"/>
      </w:tblGrid>
      <w:tr w:rsidR="00626268" w:rsidRPr="00626268" w:rsidTr="00626268"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6268" w:rsidRPr="00626268" w:rsidRDefault="00626268" w:rsidP="0062626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6268" w:rsidRPr="00626268" w:rsidRDefault="00626268" w:rsidP="0062626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6268" w:rsidRPr="00626268" w:rsidRDefault="00626268" w:rsidP="0062626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ВЕЛИЧИНЫ</w:t>
            </w:r>
          </w:p>
        </w:tc>
      </w:tr>
      <w:tr w:rsidR="00626268" w:rsidRPr="00626268" w:rsidTr="0062626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6268" w:rsidRPr="00626268" w:rsidRDefault="00626268" w:rsidP="00626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 </w:t>
            </w:r>
            <w:r w:rsidRPr="00626268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6D75DC65" wp14:editId="5D950574">
                  <wp:extent cx="552450" cy="447675"/>
                  <wp:effectExtent l="0" t="0" r="0" b="9525"/>
                  <wp:docPr id="5" name="Рисунок 5" descr="https://oge.sdamgia.ru/formula/87/8762976d4169a8f0b2c5904c755a390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87/8762976d4169a8f0b2c5904c755a390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6268" w:rsidRPr="00626268" w:rsidRDefault="00626268" w:rsidP="00626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 </w:t>
            </w:r>
            <w:r w:rsidRPr="00626268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38FF093C" wp14:editId="2B121153">
                  <wp:extent cx="514350" cy="561975"/>
                  <wp:effectExtent l="0" t="0" r="0" b="9525"/>
                  <wp:docPr id="6" name="Рисунок 6" descr="https://oge.sdamgia.ru/formula/c1/c13d32450ede47b58f5b6a16aa41ce6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c1/c13d32450ede47b58f5b6a16aa41ce6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6268" w:rsidRPr="00626268" w:rsidRDefault="00626268" w:rsidP="0062626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26268" w:rsidRPr="00626268" w:rsidRDefault="00626268" w:rsidP="00626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период свободных гармонических колебаний математического маятника</w:t>
            </w:r>
          </w:p>
          <w:p w:rsidR="00626268" w:rsidRPr="00626268" w:rsidRDefault="00626268" w:rsidP="00626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циклическая частота свободных гармонических колебаний математического маятника</w:t>
            </w:r>
          </w:p>
          <w:p w:rsidR="00626268" w:rsidRPr="00626268" w:rsidRDefault="00626268" w:rsidP="00626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период свободных гармонических колебаний пружинного маятника</w:t>
            </w:r>
          </w:p>
          <w:p w:rsidR="00626268" w:rsidRPr="00626268" w:rsidRDefault="00626268" w:rsidP="00626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частота колебаний свободных гармонических колебаний пружинного маятника</w:t>
            </w:r>
          </w:p>
        </w:tc>
      </w:tr>
    </w:tbl>
    <w:p w:rsidR="00626268" w:rsidRPr="00626268" w:rsidRDefault="00626268" w:rsidP="00626268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</w:tblGrid>
      <w:tr w:rsidR="00626268" w:rsidRPr="00626268" w:rsidTr="006262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6268" w:rsidRPr="00626268" w:rsidRDefault="00626268" w:rsidP="0062626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6268" w:rsidRPr="00626268" w:rsidRDefault="00626268" w:rsidP="0062626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</w:tr>
      <w:tr w:rsidR="00626268" w:rsidRPr="00626268" w:rsidTr="006262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6268" w:rsidRPr="00626268" w:rsidRDefault="00626268" w:rsidP="0062626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4" type="#_x0000_t75" style="width:18pt;height:18pt" o:ole="">
                  <v:imagedata r:id="rId8" o:title=""/>
                </v:shape>
                <w:control r:id="rId9" w:name="DefaultOcxName" w:shapeid="_x0000_i1044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26268" w:rsidRPr="00626268" w:rsidRDefault="00626268" w:rsidP="0062626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object w:dxaOrig="1440" w:dyaOrig="1440">
                <v:shape id="_x0000_i1043" type="#_x0000_t75" style="width:18pt;height:18pt" o:ole="">
                  <v:imagedata r:id="rId8" o:title=""/>
                </v:shape>
                <w:control r:id="rId10" w:name="DefaultOcxName1" w:shapeid="_x0000_i1043"/>
              </w:object>
            </w:r>
          </w:p>
        </w:tc>
      </w:tr>
    </w:tbl>
    <w:p w:rsidR="00A1155E" w:rsidRPr="00A1155E" w:rsidRDefault="00A1155E" w:rsidP="00626268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C58A3" w:rsidRPr="003C58A3" w:rsidRDefault="005A11C5" w:rsidP="003C58A3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>
        <w:t>3</w:t>
      </w:r>
      <w:r w:rsidR="00A1155E" w:rsidRPr="00A1155E">
        <w:t xml:space="preserve">. </w:t>
      </w:r>
      <w:r w:rsidR="003C58A3" w:rsidRPr="003C58A3">
        <w:rPr>
          <w:color w:val="000000"/>
        </w:rPr>
        <w:t>На ри</w:t>
      </w:r>
      <w:r w:rsidR="003C58A3" w:rsidRPr="003C58A3">
        <w:rPr>
          <w:color w:val="000000"/>
        </w:rPr>
        <w:softHyphen/>
        <w:t>сун</w:t>
      </w:r>
      <w:r w:rsidR="003C58A3" w:rsidRPr="003C58A3">
        <w:rPr>
          <w:color w:val="000000"/>
        </w:rPr>
        <w:softHyphen/>
        <w:t>ке пред</w:t>
      </w:r>
      <w:r w:rsidR="003C58A3" w:rsidRPr="003C58A3">
        <w:rPr>
          <w:color w:val="000000"/>
        </w:rPr>
        <w:softHyphen/>
        <w:t>став</w:t>
      </w:r>
      <w:r w:rsidR="003C58A3" w:rsidRPr="003C58A3">
        <w:rPr>
          <w:color w:val="000000"/>
        </w:rPr>
        <w:softHyphen/>
        <w:t>лен гра</w:t>
      </w:r>
      <w:r w:rsidR="003C58A3" w:rsidRPr="003C58A3">
        <w:rPr>
          <w:color w:val="000000"/>
        </w:rPr>
        <w:softHyphen/>
        <w:t>фик за</w:t>
      </w:r>
      <w:r w:rsidR="003C58A3" w:rsidRPr="003C58A3">
        <w:rPr>
          <w:color w:val="000000"/>
        </w:rPr>
        <w:softHyphen/>
        <w:t>ви</w:t>
      </w:r>
      <w:r w:rsidR="003C58A3" w:rsidRPr="003C58A3">
        <w:rPr>
          <w:color w:val="000000"/>
        </w:rPr>
        <w:softHyphen/>
        <w:t>си</w:t>
      </w:r>
      <w:r w:rsidR="003C58A3" w:rsidRPr="003C58A3">
        <w:rPr>
          <w:color w:val="000000"/>
        </w:rPr>
        <w:softHyphen/>
        <w:t>мо</w:t>
      </w:r>
      <w:r w:rsidR="003C58A3" w:rsidRPr="003C58A3">
        <w:rPr>
          <w:color w:val="000000"/>
        </w:rPr>
        <w:softHyphen/>
        <w:t>сти дав</w:t>
      </w:r>
      <w:r w:rsidR="003C58A3" w:rsidRPr="003C58A3">
        <w:rPr>
          <w:color w:val="000000"/>
        </w:rPr>
        <w:softHyphen/>
        <w:t>ле</w:t>
      </w:r>
      <w:r w:rsidR="003C58A3" w:rsidRPr="003C58A3">
        <w:rPr>
          <w:color w:val="000000"/>
        </w:rPr>
        <w:softHyphen/>
        <w:t>ния воз</w:t>
      </w:r>
      <w:r w:rsidR="003C58A3" w:rsidRPr="003C58A3">
        <w:rPr>
          <w:color w:val="000000"/>
        </w:rPr>
        <w:softHyphen/>
        <w:t>ду</w:t>
      </w:r>
      <w:r w:rsidR="003C58A3" w:rsidRPr="003C58A3">
        <w:rPr>
          <w:color w:val="000000"/>
        </w:rPr>
        <w:softHyphen/>
        <w:t>ха от ко</w:t>
      </w:r>
      <w:r w:rsidR="003C58A3" w:rsidRPr="003C58A3">
        <w:rPr>
          <w:color w:val="000000"/>
        </w:rPr>
        <w:softHyphen/>
        <w:t>ор</w:t>
      </w:r>
      <w:r w:rsidR="003C58A3" w:rsidRPr="003C58A3">
        <w:rPr>
          <w:color w:val="000000"/>
        </w:rPr>
        <w:softHyphen/>
        <w:t>ди</w:t>
      </w:r>
      <w:r w:rsidR="003C58A3" w:rsidRPr="003C58A3">
        <w:rPr>
          <w:color w:val="000000"/>
        </w:rPr>
        <w:softHyphen/>
        <w:t>на</w:t>
      </w:r>
      <w:r w:rsidR="003C58A3" w:rsidRPr="003C58A3">
        <w:rPr>
          <w:color w:val="000000"/>
        </w:rPr>
        <w:softHyphen/>
        <w:t>ты в не</w:t>
      </w:r>
      <w:r w:rsidR="003C58A3" w:rsidRPr="003C58A3">
        <w:rPr>
          <w:color w:val="000000"/>
        </w:rPr>
        <w:softHyphen/>
        <w:t>ко</w:t>
      </w:r>
      <w:r w:rsidR="003C58A3" w:rsidRPr="003C58A3">
        <w:rPr>
          <w:color w:val="000000"/>
        </w:rPr>
        <w:softHyphen/>
        <w:t>то</w:t>
      </w:r>
      <w:r w:rsidR="003C58A3" w:rsidRPr="003C58A3">
        <w:rPr>
          <w:color w:val="000000"/>
        </w:rPr>
        <w:softHyphen/>
        <w:t>рый мо</w:t>
      </w:r>
      <w:r w:rsidR="003C58A3" w:rsidRPr="003C58A3">
        <w:rPr>
          <w:color w:val="000000"/>
        </w:rPr>
        <w:softHyphen/>
        <w:t>мент вре</w:t>
      </w:r>
      <w:r w:rsidR="003C58A3" w:rsidRPr="003C58A3">
        <w:rPr>
          <w:color w:val="000000"/>
        </w:rPr>
        <w:softHyphen/>
        <w:t>ме</w:t>
      </w:r>
      <w:r w:rsidR="003C58A3" w:rsidRPr="003C58A3">
        <w:rPr>
          <w:color w:val="000000"/>
        </w:rPr>
        <w:softHyphen/>
        <w:t>ни при рас</w:t>
      </w:r>
      <w:r w:rsidR="003C58A3" w:rsidRPr="003C58A3">
        <w:rPr>
          <w:color w:val="000000"/>
        </w:rPr>
        <w:softHyphen/>
        <w:t>про</w:t>
      </w:r>
      <w:r w:rsidR="003C58A3" w:rsidRPr="003C58A3">
        <w:rPr>
          <w:color w:val="000000"/>
        </w:rPr>
        <w:softHyphen/>
        <w:t>стра</w:t>
      </w:r>
      <w:r w:rsidR="003C58A3" w:rsidRPr="003C58A3">
        <w:rPr>
          <w:color w:val="000000"/>
        </w:rPr>
        <w:softHyphen/>
        <w:t>не</w:t>
      </w:r>
      <w:r w:rsidR="003C58A3" w:rsidRPr="003C58A3">
        <w:rPr>
          <w:color w:val="000000"/>
        </w:rPr>
        <w:softHyphen/>
        <w:t>нии зву</w:t>
      </w:r>
      <w:r w:rsidR="003C58A3" w:rsidRPr="003C58A3">
        <w:rPr>
          <w:color w:val="000000"/>
        </w:rPr>
        <w:softHyphen/>
        <w:t>ко</w:t>
      </w:r>
      <w:r w:rsidR="003C58A3" w:rsidRPr="003C58A3">
        <w:rPr>
          <w:color w:val="000000"/>
        </w:rPr>
        <w:softHyphen/>
        <w:t>вой волны. Скорость распространения звука равна 100 м/</w:t>
      </w:r>
      <w:proofErr w:type="gramStart"/>
      <w:r w:rsidR="003C58A3" w:rsidRPr="003C58A3">
        <w:rPr>
          <w:color w:val="000000"/>
        </w:rPr>
        <w:t>с</w:t>
      </w:r>
      <w:proofErr w:type="gramEnd"/>
      <w:r w:rsidR="003C58A3" w:rsidRPr="003C58A3">
        <w:rPr>
          <w:color w:val="000000"/>
        </w:rPr>
        <w:t xml:space="preserve">. </w:t>
      </w:r>
      <w:proofErr w:type="gramStart"/>
      <w:r w:rsidR="003C58A3" w:rsidRPr="003C58A3">
        <w:rPr>
          <w:color w:val="000000"/>
        </w:rPr>
        <w:t>Найдите</w:t>
      </w:r>
      <w:proofErr w:type="gramEnd"/>
      <w:r w:rsidR="003C58A3" w:rsidRPr="003C58A3">
        <w:rPr>
          <w:color w:val="000000"/>
        </w:rPr>
        <w:t xml:space="preserve"> период колебаний звуковой волны. Ответ запишите в секундах.</w:t>
      </w:r>
    </w:p>
    <w:p w:rsidR="003C58A3" w:rsidRPr="003C58A3" w:rsidRDefault="003C58A3" w:rsidP="003C58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C58A3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4E0B0A1" wp14:editId="7AE4FCD5">
            <wp:extent cx="3810000" cy="1390650"/>
            <wp:effectExtent l="0" t="0" r="0" b="0"/>
            <wp:docPr id="9" name="Рисунок 9" descr="https://phys-oge.sdamgia.ru/get_file?id=130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phys-oge.sdamgia.ru/get_file?id=1301&amp;png=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8A3" w:rsidRPr="003C58A3" w:rsidRDefault="005A11C5" w:rsidP="003C58A3">
      <w:pPr>
        <w:jc w:val="both"/>
        <w:rPr>
          <w:color w:val="000000"/>
        </w:rPr>
      </w:pPr>
      <w:r>
        <w:t xml:space="preserve">4. </w:t>
      </w:r>
      <w:r w:rsidR="003C58A3" w:rsidRPr="003C58A3">
        <w:rPr>
          <w:rFonts w:ascii="Times New Roman" w:hAnsi="Times New Roman" w:cs="Times New Roman"/>
          <w:color w:val="000000"/>
          <w:sz w:val="24"/>
          <w:szCs w:val="24"/>
        </w:rPr>
        <w:t>Прочитайте текст и вставьте на места пропусков слова (словосочетания) из приведённого списка.</w:t>
      </w:r>
    </w:p>
    <w:p w:rsidR="003C58A3" w:rsidRPr="003C58A3" w:rsidRDefault="003C58A3" w:rsidP="003C58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C58A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3C58A3" w:rsidRPr="003C58A3" w:rsidRDefault="003C58A3" w:rsidP="003C58A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C58A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Для получения и исследования спектров служат спектральные аппараты — спектрографы. Схема призменного спектрографа представлена на рисунке.</w:t>
      </w:r>
    </w:p>
    <w:p w:rsidR="003C58A3" w:rsidRPr="003C58A3" w:rsidRDefault="003C58A3" w:rsidP="003C58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C58A3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8E796BB" wp14:editId="478E5947">
            <wp:extent cx="4333875" cy="1228725"/>
            <wp:effectExtent l="0" t="0" r="9525" b="9525"/>
            <wp:docPr id="7" name="Рисунок 7" descr="https://phys-oge.sdamgia.ru/get_file?id=148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phys-oge.sdamgia.ru/get_file?id=1486&amp;png=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8A3" w:rsidRPr="003C58A3" w:rsidRDefault="003C58A3" w:rsidP="003C58A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C58A3">
        <w:rPr>
          <w:rFonts w:ascii="Times New Roman" w:eastAsia="Times New Roman" w:hAnsi="Times New Roman" w:cs="Times New Roman"/>
          <w:color w:val="000000"/>
          <w:lang w:eastAsia="ru-RU"/>
        </w:rPr>
        <w:t>Исследуемое излучение поступает сначала в трубу, на одном конце которой имеется ширма с узкой щелью, а на другом — собирающая линза </w:t>
      </w:r>
      <w:r w:rsidRPr="003C58A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L</w:t>
      </w:r>
      <w:r w:rsidRPr="003C58A3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1</w:t>
      </w:r>
      <w:r w:rsidRPr="003C58A3">
        <w:rPr>
          <w:rFonts w:ascii="Times New Roman" w:eastAsia="Times New Roman" w:hAnsi="Times New Roman" w:cs="Times New Roman"/>
          <w:color w:val="000000"/>
          <w:lang w:eastAsia="ru-RU"/>
        </w:rPr>
        <w:t>. Щель находится в фокусе линзы. Поэтому ________ (А) световой пучок, попадающий на линзу из щели, выходит из неё ________ (Б) пучком и падает на призму </w:t>
      </w:r>
      <w:proofErr w:type="gramStart"/>
      <w:r w:rsidRPr="003C58A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</w:t>
      </w:r>
      <w:r w:rsidRPr="003C58A3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3C58A3">
        <w:rPr>
          <w:rFonts w:ascii="Times New Roman" w:eastAsia="Times New Roman" w:hAnsi="Times New Roman" w:cs="Times New Roman"/>
          <w:color w:val="000000"/>
          <w:lang w:eastAsia="ru-RU"/>
        </w:rPr>
        <w:t xml:space="preserve"> Так как разным частотам соответствуют ________ (В) показатели преломления, то из призмы выходят параллельные пучки разного цвета, не совпадающие по направлению. Они падают на линзу </w:t>
      </w:r>
      <w:r w:rsidRPr="003C58A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L</w:t>
      </w:r>
      <w:r w:rsidRPr="003C58A3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2</w:t>
      </w:r>
      <w:r w:rsidRPr="003C58A3">
        <w:rPr>
          <w:rFonts w:ascii="Times New Roman" w:eastAsia="Times New Roman" w:hAnsi="Times New Roman" w:cs="Times New Roman"/>
          <w:color w:val="000000"/>
          <w:lang w:eastAsia="ru-RU"/>
        </w:rPr>
        <w:t>. На фокусном расстоянии от этой линзы располагается экран, матовое стекло или фотопластинка. Линза </w:t>
      </w:r>
      <w:r w:rsidRPr="003C58A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L</w:t>
      </w:r>
      <w:r w:rsidRPr="003C58A3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2</w:t>
      </w:r>
      <w:r w:rsidRPr="003C58A3">
        <w:rPr>
          <w:rFonts w:ascii="Times New Roman" w:eastAsia="Times New Roman" w:hAnsi="Times New Roman" w:cs="Times New Roman"/>
          <w:color w:val="000000"/>
          <w:lang w:eastAsia="ru-RU"/>
        </w:rPr>
        <w:t> ________ (Г) параллельные пучки лучей на экране, и вместо одного изображения щели получается целый ряд изображений. Каждой частоте (точнее, узкому спектральному интервалу) соответствует своё изображение в виде цветной полоски. Все эти изображения вместе и образуют спектр.</w:t>
      </w:r>
    </w:p>
    <w:p w:rsidR="003C58A3" w:rsidRPr="003C58A3" w:rsidRDefault="003C58A3" w:rsidP="003C58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C58A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3C58A3" w:rsidRPr="003C58A3" w:rsidRDefault="003C58A3" w:rsidP="003C58A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C58A3">
        <w:rPr>
          <w:rFonts w:ascii="Times New Roman" w:eastAsia="Times New Roman" w:hAnsi="Times New Roman" w:cs="Times New Roman"/>
          <w:color w:val="000000"/>
          <w:lang w:eastAsia="ru-RU"/>
        </w:rPr>
        <w:t>Список слов и словосочетаний:</w:t>
      </w:r>
    </w:p>
    <w:p w:rsidR="003C58A3" w:rsidRPr="003C58A3" w:rsidRDefault="003C58A3" w:rsidP="003C58A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C58A3">
        <w:rPr>
          <w:rFonts w:ascii="Times New Roman" w:eastAsia="Times New Roman" w:hAnsi="Times New Roman" w:cs="Times New Roman"/>
          <w:color w:val="000000"/>
          <w:lang w:eastAsia="ru-RU"/>
        </w:rPr>
        <w:t>1) одинаковый</w:t>
      </w:r>
    </w:p>
    <w:p w:rsidR="003C58A3" w:rsidRPr="003C58A3" w:rsidRDefault="003C58A3" w:rsidP="003C58A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C58A3">
        <w:rPr>
          <w:rFonts w:ascii="Times New Roman" w:eastAsia="Times New Roman" w:hAnsi="Times New Roman" w:cs="Times New Roman"/>
          <w:color w:val="000000"/>
          <w:lang w:eastAsia="ru-RU"/>
        </w:rPr>
        <w:t>2) параллельный</w:t>
      </w:r>
    </w:p>
    <w:p w:rsidR="003C58A3" w:rsidRPr="003C58A3" w:rsidRDefault="003C58A3" w:rsidP="003C58A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C58A3">
        <w:rPr>
          <w:rFonts w:ascii="Times New Roman" w:eastAsia="Times New Roman" w:hAnsi="Times New Roman" w:cs="Times New Roman"/>
          <w:color w:val="000000"/>
          <w:lang w:eastAsia="ru-RU"/>
        </w:rPr>
        <w:t>3) различный</w:t>
      </w:r>
    </w:p>
    <w:p w:rsidR="003C58A3" w:rsidRPr="003C58A3" w:rsidRDefault="003C58A3" w:rsidP="003C58A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C58A3">
        <w:rPr>
          <w:rFonts w:ascii="Times New Roman" w:eastAsia="Times New Roman" w:hAnsi="Times New Roman" w:cs="Times New Roman"/>
          <w:color w:val="000000"/>
          <w:lang w:eastAsia="ru-RU"/>
        </w:rPr>
        <w:t>4) расходящийся</w:t>
      </w:r>
    </w:p>
    <w:p w:rsidR="003C58A3" w:rsidRPr="003C58A3" w:rsidRDefault="003C58A3" w:rsidP="003C58A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C58A3">
        <w:rPr>
          <w:rFonts w:ascii="Times New Roman" w:eastAsia="Times New Roman" w:hAnsi="Times New Roman" w:cs="Times New Roman"/>
          <w:color w:val="000000"/>
          <w:lang w:eastAsia="ru-RU"/>
        </w:rPr>
        <w:t>5) сходящийся</w:t>
      </w:r>
    </w:p>
    <w:p w:rsidR="003C58A3" w:rsidRPr="003C58A3" w:rsidRDefault="003C58A3" w:rsidP="003C58A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C58A3">
        <w:rPr>
          <w:rFonts w:ascii="Times New Roman" w:eastAsia="Times New Roman" w:hAnsi="Times New Roman" w:cs="Times New Roman"/>
          <w:color w:val="000000"/>
          <w:lang w:eastAsia="ru-RU"/>
        </w:rPr>
        <w:t>6) увеличивает</w:t>
      </w:r>
    </w:p>
    <w:p w:rsidR="003C58A3" w:rsidRPr="003C58A3" w:rsidRDefault="003C58A3" w:rsidP="003C58A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C58A3">
        <w:rPr>
          <w:rFonts w:ascii="Times New Roman" w:eastAsia="Times New Roman" w:hAnsi="Times New Roman" w:cs="Times New Roman"/>
          <w:color w:val="000000"/>
          <w:lang w:eastAsia="ru-RU"/>
        </w:rPr>
        <w:t>7) уменьшает</w:t>
      </w:r>
    </w:p>
    <w:p w:rsidR="003C58A3" w:rsidRPr="003C58A3" w:rsidRDefault="003C58A3" w:rsidP="003C58A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C58A3">
        <w:rPr>
          <w:rFonts w:ascii="Times New Roman" w:eastAsia="Times New Roman" w:hAnsi="Times New Roman" w:cs="Times New Roman"/>
          <w:color w:val="000000"/>
          <w:lang w:eastAsia="ru-RU"/>
        </w:rPr>
        <w:t>8) фокусирует</w:t>
      </w:r>
    </w:p>
    <w:p w:rsidR="003C58A3" w:rsidRPr="003C58A3" w:rsidRDefault="003C58A3" w:rsidP="003C58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C58A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3C58A3" w:rsidRPr="003C58A3" w:rsidRDefault="003C58A3" w:rsidP="003C58A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C58A3">
        <w:rPr>
          <w:rFonts w:ascii="Times New Roman" w:eastAsia="Times New Roman" w:hAnsi="Times New Roman" w:cs="Times New Roman"/>
          <w:color w:val="000000"/>
          <w:lang w:eastAsia="ru-RU"/>
        </w:rPr>
        <w:t>Запишите в таблицу выбранные цифры под соответствующими буквами. Цифры могут повторяться.</w:t>
      </w:r>
    </w:p>
    <w:p w:rsidR="003C58A3" w:rsidRPr="003C58A3" w:rsidRDefault="003C58A3" w:rsidP="003C58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C58A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</w:tblGrid>
      <w:tr w:rsidR="003C58A3" w:rsidRPr="003C58A3" w:rsidTr="003C58A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58A3" w:rsidRPr="003C58A3" w:rsidRDefault="003C58A3" w:rsidP="003C58A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58A3" w:rsidRPr="003C58A3" w:rsidRDefault="003C58A3" w:rsidP="003C58A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58A3" w:rsidRPr="003C58A3" w:rsidRDefault="003C58A3" w:rsidP="003C58A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58A3" w:rsidRPr="003C58A3" w:rsidRDefault="003C58A3" w:rsidP="003C58A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</w:tr>
      <w:tr w:rsidR="003C58A3" w:rsidRPr="003C58A3" w:rsidTr="003C58A3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58A3" w:rsidRPr="003C58A3" w:rsidRDefault="003C58A3" w:rsidP="003C58A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58A3" w:rsidRPr="003C58A3" w:rsidRDefault="003C58A3" w:rsidP="003C58A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58A3" w:rsidRPr="003C58A3" w:rsidRDefault="003C58A3" w:rsidP="003C58A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58A3" w:rsidRPr="003C58A3" w:rsidRDefault="003C58A3" w:rsidP="003C58A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5A11C5" w:rsidRDefault="005A11C5" w:rsidP="003C58A3">
      <w:pPr>
        <w:spacing w:after="0" w:line="240" w:lineRule="auto"/>
      </w:pPr>
    </w:p>
    <w:p w:rsidR="00A1155E" w:rsidRPr="003C58A3" w:rsidRDefault="00A1155E" w:rsidP="003C58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3C58A3" w:rsidRPr="003C58A3">
        <w:rPr>
          <w:rFonts w:ascii="Times New Roman" w:hAnsi="Times New Roman" w:cs="Times New Roman"/>
          <w:color w:val="000000"/>
          <w:sz w:val="24"/>
          <w:szCs w:val="24"/>
        </w:rPr>
        <w:t>Произошла следующая ядерная реакция: </w:t>
      </w:r>
      <w:r w:rsidR="003C58A3" w:rsidRPr="003C58A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909AD35" wp14:editId="13469EC7">
            <wp:extent cx="1828800" cy="219075"/>
            <wp:effectExtent l="0" t="0" r="0" b="9525"/>
            <wp:docPr id="10" name="Рисунок 10" descr="https://oge.sdamgia.ru/formula/8d/8d888b51e2da48ca3051575455b3383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oge.sdamgia.ru/formula/8d/8d888b51e2da48ca3051575455b33839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58A3" w:rsidRPr="003C58A3">
        <w:rPr>
          <w:rFonts w:ascii="Times New Roman" w:hAnsi="Times New Roman" w:cs="Times New Roman"/>
          <w:color w:val="000000"/>
          <w:sz w:val="24"/>
          <w:szCs w:val="24"/>
        </w:rPr>
        <w:t> Чему равно количество протонов в ядре атома Х?</w:t>
      </w:r>
    </w:p>
    <w:p w:rsidR="00456FD0" w:rsidRDefault="00A1155E" w:rsidP="00456FD0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87D1D">
        <w:t>6</w:t>
      </w:r>
      <w:r>
        <w:t xml:space="preserve">. </w:t>
      </w:r>
      <w:r w:rsidR="00456FD0">
        <w:rPr>
          <w:color w:val="000000"/>
          <w:sz w:val="22"/>
          <w:szCs w:val="22"/>
        </w:rPr>
        <w:t>Учитель на уроке, используя катушку, замкнутую на гальванометр, и полосовой магнит (рис. 1), последовательно провёл опыты 1 и 2 по наблюдению явления электромагнитной индукции. Описание действий учителя и показания гальванометра представлены в таблице.</w:t>
      </w:r>
    </w:p>
    <w:p w:rsidR="00456FD0" w:rsidRDefault="00456FD0" w:rsidP="00456FD0">
      <w:pPr>
        <w:pStyle w:val="a7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lastRenderedPageBreak/>
        <w:drawing>
          <wp:inline distT="0" distB="0" distL="0" distR="0" wp14:anchorId="1A505EC2" wp14:editId="1850056E">
            <wp:extent cx="5829300" cy="4448175"/>
            <wp:effectExtent l="0" t="0" r="0" b="9525"/>
            <wp:docPr id="11" name="Рисунок 11" descr="https://phys-oge.sdamgia.ru/get_file?id=129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phys-oge.sdamgia.ru/get_file?id=1290&amp;png=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FD0" w:rsidRDefault="00456FD0" w:rsidP="00456FD0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Какие утверждения соответствуют результатам проведённых экспериментальных наблюдений? Из предложенного перечня утверждений выберите два правильных. Укажите их номера.</w:t>
      </w:r>
    </w:p>
    <w:p w:rsidR="00456FD0" w:rsidRDefault="00456FD0" w:rsidP="00456FD0">
      <w:pPr>
        <w:pStyle w:val="a7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456FD0" w:rsidRDefault="00456FD0" w:rsidP="00456FD0">
      <w:pPr>
        <w:pStyle w:val="a7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Величина индукционного тока зависит от геометрических размеров катушки.</w:t>
      </w:r>
    </w:p>
    <w:p w:rsidR="00456FD0" w:rsidRDefault="00456FD0" w:rsidP="00456FD0">
      <w:pPr>
        <w:pStyle w:val="a7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При изменении магнитного потока, пронизывающего катушку, в катушке возникает электрический (индукционный) ток.</w:t>
      </w:r>
    </w:p>
    <w:p w:rsidR="00456FD0" w:rsidRDefault="00456FD0" w:rsidP="00456FD0">
      <w:pPr>
        <w:pStyle w:val="a7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Величина индукционного тока зависит от скорости изменения магнитного потока, пронизывающего катушку.</w:t>
      </w:r>
    </w:p>
    <w:p w:rsidR="00456FD0" w:rsidRDefault="00456FD0" w:rsidP="00456FD0">
      <w:pPr>
        <w:pStyle w:val="a7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Направление индукционного тока зависит от того, увеличивается или уменьшается магнитный поток, пронизывающий катушку.</w:t>
      </w:r>
    </w:p>
    <w:p w:rsidR="00456FD0" w:rsidRDefault="00456FD0" w:rsidP="00456FD0">
      <w:pPr>
        <w:pStyle w:val="a7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5) Направление индукционного тока зависит от направления магнитных линий изменяющегося магнитного потока, пронизывающего катушку.</w:t>
      </w:r>
    </w:p>
    <w:p w:rsidR="00456FD0" w:rsidRDefault="00456FD0" w:rsidP="00456FD0">
      <w:pPr>
        <w:pStyle w:val="a7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456FD0" w:rsidRDefault="00456FD0" w:rsidP="00456FD0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t xml:space="preserve"> </w:t>
      </w:r>
      <w:r w:rsidR="005A11C5">
        <w:t xml:space="preserve">7. </w:t>
      </w:r>
      <w:r>
        <w:rPr>
          <w:color w:val="000000"/>
          <w:sz w:val="22"/>
          <w:szCs w:val="22"/>
        </w:rPr>
        <w:t>На ри</w:t>
      </w:r>
      <w:r>
        <w:rPr>
          <w:color w:val="000000"/>
          <w:sz w:val="22"/>
          <w:szCs w:val="22"/>
        </w:rPr>
        <w:softHyphen/>
        <w:t>сун</w:t>
      </w:r>
      <w:r>
        <w:rPr>
          <w:color w:val="000000"/>
          <w:sz w:val="22"/>
          <w:szCs w:val="22"/>
        </w:rPr>
        <w:softHyphen/>
        <w:t>ке пред</w:t>
      </w:r>
      <w:r>
        <w:rPr>
          <w:color w:val="000000"/>
          <w:sz w:val="22"/>
          <w:szCs w:val="22"/>
        </w:rPr>
        <w:softHyphen/>
        <w:t>став</w:t>
      </w:r>
      <w:r>
        <w:rPr>
          <w:color w:val="000000"/>
          <w:sz w:val="22"/>
          <w:szCs w:val="22"/>
        </w:rPr>
        <w:softHyphen/>
        <w:t>ле</w:t>
      </w:r>
      <w:r>
        <w:rPr>
          <w:color w:val="000000"/>
          <w:sz w:val="22"/>
          <w:szCs w:val="22"/>
        </w:rPr>
        <w:softHyphen/>
        <w:t>на шкала элек</w:t>
      </w:r>
      <w:r>
        <w:rPr>
          <w:color w:val="000000"/>
          <w:sz w:val="22"/>
          <w:szCs w:val="22"/>
        </w:rPr>
        <w:softHyphen/>
        <w:t>тро</w:t>
      </w:r>
      <w:r>
        <w:rPr>
          <w:color w:val="000000"/>
          <w:sz w:val="22"/>
          <w:szCs w:val="22"/>
        </w:rPr>
        <w:softHyphen/>
        <w:t>маг</w:t>
      </w:r>
      <w:r>
        <w:rPr>
          <w:color w:val="000000"/>
          <w:sz w:val="22"/>
          <w:szCs w:val="22"/>
        </w:rPr>
        <w:softHyphen/>
        <w:t>нит</w:t>
      </w:r>
      <w:r>
        <w:rPr>
          <w:color w:val="000000"/>
          <w:sz w:val="22"/>
          <w:szCs w:val="22"/>
        </w:rPr>
        <w:softHyphen/>
        <w:t>ных волн.</w:t>
      </w:r>
    </w:p>
    <w:p w:rsidR="00456FD0" w:rsidRDefault="00456FD0" w:rsidP="00456FD0">
      <w:pPr>
        <w:pStyle w:val="a7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40A5296A" wp14:editId="1B32A7F1">
            <wp:extent cx="5038725" cy="1876425"/>
            <wp:effectExtent l="0" t="0" r="9525" b="9525"/>
            <wp:docPr id="12" name="Рисунок 12" descr="https://phys-oge.sdamgia.ru/get_file?id=794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oge.sdamgia.ru/get_file?id=7948&amp;png=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FD0" w:rsidRDefault="00456FD0" w:rsidP="00456FD0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Используя дан</w:t>
      </w:r>
      <w:r>
        <w:rPr>
          <w:color w:val="000000"/>
          <w:sz w:val="22"/>
          <w:szCs w:val="22"/>
        </w:rPr>
        <w:softHyphen/>
        <w:t>ные шкалы, вы</w:t>
      </w:r>
      <w:r>
        <w:rPr>
          <w:color w:val="000000"/>
          <w:sz w:val="22"/>
          <w:szCs w:val="22"/>
        </w:rPr>
        <w:softHyphen/>
        <w:t>бе</w:t>
      </w:r>
      <w:r>
        <w:rPr>
          <w:color w:val="000000"/>
          <w:sz w:val="22"/>
          <w:szCs w:val="22"/>
        </w:rPr>
        <w:softHyphen/>
        <w:t>ри</w:t>
      </w:r>
      <w:r>
        <w:rPr>
          <w:color w:val="000000"/>
          <w:sz w:val="22"/>
          <w:szCs w:val="22"/>
        </w:rPr>
        <w:softHyphen/>
        <w:t>те из пред</w:t>
      </w:r>
      <w:r>
        <w:rPr>
          <w:color w:val="000000"/>
          <w:sz w:val="22"/>
          <w:szCs w:val="22"/>
        </w:rPr>
        <w:softHyphen/>
        <w:t>ло</w:t>
      </w:r>
      <w:r>
        <w:rPr>
          <w:color w:val="000000"/>
          <w:sz w:val="22"/>
          <w:szCs w:val="22"/>
        </w:rPr>
        <w:softHyphen/>
        <w:t>жен</w:t>
      </w:r>
      <w:r>
        <w:rPr>
          <w:color w:val="000000"/>
          <w:sz w:val="22"/>
          <w:szCs w:val="22"/>
        </w:rPr>
        <w:softHyphen/>
        <w:t>но</w:t>
      </w:r>
      <w:r>
        <w:rPr>
          <w:color w:val="000000"/>
          <w:sz w:val="22"/>
          <w:szCs w:val="22"/>
        </w:rPr>
        <w:softHyphen/>
        <w:t>го пе</w:t>
      </w:r>
      <w:r>
        <w:rPr>
          <w:color w:val="000000"/>
          <w:sz w:val="22"/>
          <w:szCs w:val="22"/>
        </w:rPr>
        <w:softHyphen/>
        <w:t>реч</w:t>
      </w:r>
      <w:r>
        <w:rPr>
          <w:color w:val="000000"/>
          <w:sz w:val="22"/>
          <w:szCs w:val="22"/>
        </w:rPr>
        <w:softHyphen/>
        <w:t>ня два вер</w:t>
      </w:r>
      <w:r>
        <w:rPr>
          <w:color w:val="000000"/>
          <w:sz w:val="22"/>
          <w:szCs w:val="22"/>
        </w:rPr>
        <w:softHyphen/>
        <w:t>ных утверждения. Ука</w:t>
      </w:r>
      <w:r>
        <w:rPr>
          <w:color w:val="000000"/>
          <w:sz w:val="22"/>
          <w:szCs w:val="22"/>
        </w:rPr>
        <w:softHyphen/>
        <w:t>жи</w:t>
      </w:r>
      <w:r>
        <w:rPr>
          <w:color w:val="000000"/>
          <w:sz w:val="22"/>
          <w:szCs w:val="22"/>
        </w:rPr>
        <w:softHyphen/>
        <w:t>те их номера.</w:t>
      </w:r>
    </w:p>
    <w:p w:rsidR="00456FD0" w:rsidRDefault="00456FD0" w:rsidP="00456FD0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Элек</w:t>
      </w:r>
      <w:r>
        <w:rPr>
          <w:color w:val="000000"/>
          <w:sz w:val="22"/>
          <w:szCs w:val="22"/>
        </w:rPr>
        <w:softHyphen/>
        <w:t>тро</w:t>
      </w:r>
      <w:r>
        <w:rPr>
          <w:color w:val="000000"/>
          <w:sz w:val="22"/>
          <w:szCs w:val="22"/>
        </w:rPr>
        <w:softHyphen/>
        <w:t>маг</w:t>
      </w:r>
      <w:r>
        <w:rPr>
          <w:color w:val="000000"/>
          <w:sz w:val="22"/>
          <w:szCs w:val="22"/>
        </w:rPr>
        <w:softHyphen/>
        <w:t>нит</w:t>
      </w:r>
      <w:r>
        <w:rPr>
          <w:color w:val="000000"/>
          <w:sz w:val="22"/>
          <w:szCs w:val="22"/>
        </w:rPr>
        <w:softHyphen/>
        <w:t>ные волны ча</w:t>
      </w:r>
      <w:r>
        <w:rPr>
          <w:color w:val="000000"/>
          <w:sz w:val="22"/>
          <w:szCs w:val="22"/>
        </w:rPr>
        <w:softHyphen/>
        <w:t>сто</w:t>
      </w:r>
      <w:r>
        <w:rPr>
          <w:color w:val="000000"/>
          <w:sz w:val="22"/>
          <w:szCs w:val="22"/>
        </w:rPr>
        <w:softHyphen/>
        <w:t>той 3 · 10</w:t>
      </w:r>
      <w:r>
        <w:rPr>
          <w:color w:val="000000"/>
          <w:sz w:val="22"/>
          <w:szCs w:val="22"/>
          <w:vertAlign w:val="superscript"/>
        </w:rPr>
        <w:t>3</w:t>
      </w:r>
      <w:r>
        <w:rPr>
          <w:color w:val="000000"/>
          <w:sz w:val="22"/>
          <w:szCs w:val="22"/>
        </w:rPr>
        <w:t> ГГц при</w:t>
      </w:r>
      <w:r>
        <w:rPr>
          <w:color w:val="000000"/>
          <w:sz w:val="22"/>
          <w:szCs w:val="22"/>
        </w:rPr>
        <w:softHyphen/>
        <w:t>над</w:t>
      </w:r>
      <w:r>
        <w:rPr>
          <w:color w:val="000000"/>
          <w:sz w:val="22"/>
          <w:szCs w:val="22"/>
        </w:rPr>
        <w:softHyphen/>
        <w:t>ле</w:t>
      </w:r>
      <w:r>
        <w:rPr>
          <w:color w:val="000000"/>
          <w:sz w:val="22"/>
          <w:szCs w:val="22"/>
        </w:rPr>
        <w:softHyphen/>
        <w:t>жат толь</w:t>
      </w:r>
      <w:r>
        <w:rPr>
          <w:color w:val="000000"/>
          <w:sz w:val="22"/>
          <w:szCs w:val="22"/>
        </w:rPr>
        <w:softHyphen/>
        <w:t>ко радиоизлучению.</w:t>
      </w:r>
    </w:p>
    <w:p w:rsidR="00456FD0" w:rsidRDefault="00456FD0" w:rsidP="00456FD0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Элек</w:t>
      </w:r>
      <w:r>
        <w:rPr>
          <w:color w:val="000000"/>
          <w:sz w:val="22"/>
          <w:szCs w:val="22"/>
        </w:rPr>
        <w:softHyphen/>
        <w:t>тро</w:t>
      </w:r>
      <w:r>
        <w:rPr>
          <w:color w:val="000000"/>
          <w:sz w:val="22"/>
          <w:szCs w:val="22"/>
        </w:rPr>
        <w:softHyphen/>
        <w:t>маг</w:t>
      </w:r>
      <w:r>
        <w:rPr>
          <w:color w:val="000000"/>
          <w:sz w:val="22"/>
          <w:szCs w:val="22"/>
        </w:rPr>
        <w:softHyphen/>
        <w:t>нит</w:t>
      </w:r>
      <w:r>
        <w:rPr>
          <w:color w:val="000000"/>
          <w:sz w:val="22"/>
          <w:szCs w:val="22"/>
        </w:rPr>
        <w:softHyphen/>
        <w:t>ные волны ча</w:t>
      </w:r>
      <w:r>
        <w:rPr>
          <w:color w:val="000000"/>
          <w:sz w:val="22"/>
          <w:szCs w:val="22"/>
        </w:rPr>
        <w:softHyphen/>
        <w:t>сто</w:t>
      </w:r>
      <w:r>
        <w:rPr>
          <w:color w:val="000000"/>
          <w:sz w:val="22"/>
          <w:szCs w:val="22"/>
        </w:rPr>
        <w:softHyphen/>
        <w:t>той 5 · 10</w:t>
      </w:r>
      <w:r>
        <w:rPr>
          <w:color w:val="000000"/>
          <w:sz w:val="22"/>
          <w:szCs w:val="22"/>
          <w:vertAlign w:val="superscript"/>
        </w:rPr>
        <w:t>4</w:t>
      </w:r>
      <w:r>
        <w:rPr>
          <w:color w:val="000000"/>
          <w:sz w:val="22"/>
          <w:szCs w:val="22"/>
        </w:rPr>
        <w:t> ГГц при</w:t>
      </w:r>
      <w:r>
        <w:rPr>
          <w:color w:val="000000"/>
          <w:sz w:val="22"/>
          <w:szCs w:val="22"/>
        </w:rPr>
        <w:softHyphen/>
        <w:t>над</w:t>
      </w:r>
      <w:r>
        <w:rPr>
          <w:color w:val="000000"/>
          <w:sz w:val="22"/>
          <w:szCs w:val="22"/>
        </w:rPr>
        <w:softHyphen/>
        <w:t>ле</w:t>
      </w:r>
      <w:r>
        <w:rPr>
          <w:color w:val="000000"/>
          <w:sz w:val="22"/>
          <w:szCs w:val="22"/>
        </w:rPr>
        <w:softHyphen/>
        <w:t>жат ин</w:t>
      </w:r>
      <w:r>
        <w:rPr>
          <w:color w:val="000000"/>
          <w:sz w:val="22"/>
          <w:szCs w:val="22"/>
        </w:rPr>
        <w:softHyphen/>
        <w:t>фра</w:t>
      </w:r>
      <w:r>
        <w:rPr>
          <w:color w:val="000000"/>
          <w:sz w:val="22"/>
          <w:szCs w:val="22"/>
        </w:rPr>
        <w:softHyphen/>
        <w:t>крас</w:t>
      </w:r>
      <w:r>
        <w:rPr>
          <w:color w:val="000000"/>
          <w:sz w:val="22"/>
          <w:szCs w:val="22"/>
        </w:rPr>
        <w:softHyphen/>
        <w:t>но</w:t>
      </w:r>
      <w:r>
        <w:rPr>
          <w:color w:val="000000"/>
          <w:sz w:val="22"/>
          <w:szCs w:val="22"/>
        </w:rPr>
        <w:softHyphen/>
        <w:t>му излучению.</w:t>
      </w:r>
    </w:p>
    <w:p w:rsidR="00456FD0" w:rsidRDefault="00456FD0" w:rsidP="00456FD0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3) Уль</w:t>
      </w:r>
      <w:r>
        <w:rPr>
          <w:color w:val="000000"/>
          <w:sz w:val="22"/>
          <w:szCs w:val="22"/>
        </w:rPr>
        <w:softHyphen/>
        <w:t>тра</w:t>
      </w:r>
      <w:r>
        <w:rPr>
          <w:color w:val="000000"/>
          <w:sz w:val="22"/>
          <w:szCs w:val="22"/>
        </w:rPr>
        <w:softHyphen/>
        <w:t>фи</w:t>
      </w:r>
      <w:r>
        <w:rPr>
          <w:color w:val="000000"/>
          <w:sz w:val="22"/>
          <w:szCs w:val="22"/>
        </w:rPr>
        <w:softHyphen/>
        <w:t>о</w:t>
      </w:r>
      <w:r>
        <w:rPr>
          <w:color w:val="000000"/>
          <w:sz w:val="22"/>
          <w:szCs w:val="22"/>
        </w:rPr>
        <w:softHyphen/>
        <w:t>ле</w:t>
      </w:r>
      <w:r>
        <w:rPr>
          <w:color w:val="000000"/>
          <w:sz w:val="22"/>
          <w:szCs w:val="22"/>
        </w:rPr>
        <w:softHyphen/>
        <w:t>то</w:t>
      </w:r>
      <w:r>
        <w:rPr>
          <w:color w:val="000000"/>
          <w:sz w:val="22"/>
          <w:szCs w:val="22"/>
        </w:rPr>
        <w:softHyphen/>
        <w:t xml:space="preserve">вые лучи </w:t>
      </w:r>
      <w:proofErr w:type="gramStart"/>
      <w:r>
        <w:rPr>
          <w:color w:val="000000"/>
          <w:sz w:val="22"/>
          <w:szCs w:val="22"/>
        </w:rPr>
        <w:t xml:space="preserve">имеют </w:t>
      </w:r>
      <w:proofErr w:type="spellStart"/>
      <w:r>
        <w:rPr>
          <w:color w:val="000000"/>
          <w:sz w:val="22"/>
          <w:szCs w:val="22"/>
        </w:rPr>
        <w:t>б</w:t>
      </w:r>
      <w:proofErr w:type="gramEnd"/>
      <w:r>
        <w:rPr>
          <w:color w:val="000000"/>
          <w:sz w:val="22"/>
          <w:szCs w:val="22"/>
        </w:rPr>
        <w:t>óльшую</w:t>
      </w:r>
      <w:proofErr w:type="spellEnd"/>
      <w:r>
        <w:rPr>
          <w:color w:val="000000"/>
          <w:sz w:val="22"/>
          <w:szCs w:val="22"/>
        </w:rPr>
        <w:t xml:space="preserve"> длину волны по срав</w:t>
      </w:r>
      <w:r>
        <w:rPr>
          <w:color w:val="000000"/>
          <w:sz w:val="22"/>
          <w:szCs w:val="22"/>
        </w:rPr>
        <w:softHyphen/>
        <w:t>не</w:t>
      </w:r>
      <w:r>
        <w:rPr>
          <w:color w:val="000000"/>
          <w:sz w:val="22"/>
          <w:szCs w:val="22"/>
        </w:rPr>
        <w:softHyphen/>
        <w:t>нию с ин</w:t>
      </w:r>
      <w:r>
        <w:rPr>
          <w:color w:val="000000"/>
          <w:sz w:val="22"/>
          <w:szCs w:val="22"/>
        </w:rPr>
        <w:softHyphen/>
        <w:t>фра</w:t>
      </w:r>
      <w:r>
        <w:rPr>
          <w:color w:val="000000"/>
          <w:sz w:val="22"/>
          <w:szCs w:val="22"/>
        </w:rPr>
        <w:softHyphen/>
        <w:t>крас</w:t>
      </w:r>
      <w:r>
        <w:rPr>
          <w:color w:val="000000"/>
          <w:sz w:val="22"/>
          <w:szCs w:val="22"/>
        </w:rPr>
        <w:softHyphen/>
        <w:t>ны</w:t>
      </w:r>
      <w:r>
        <w:rPr>
          <w:color w:val="000000"/>
          <w:sz w:val="22"/>
          <w:szCs w:val="22"/>
        </w:rPr>
        <w:softHyphen/>
        <w:t>ми лучами.</w:t>
      </w:r>
    </w:p>
    <w:p w:rsidR="00456FD0" w:rsidRDefault="00456FD0" w:rsidP="00456FD0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Элек</w:t>
      </w:r>
      <w:r>
        <w:rPr>
          <w:color w:val="000000"/>
          <w:sz w:val="22"/>
          <w:szCs w:val="22"/>
        </w:rPr>
        <w:softHyphen/>
        <w:t>тро</w:t>
      </w:r>
      <w:r>
        <w:rPr>
          <w:color w:val="000000"/>
          <w:sz w:val="22"/>
          <w:szCs w:val="22"/>
        </w:rPr>
        <w:softHyphen/>
        <w:t>маг</w:t>
      </w:r>
      <w:r>
        <w:rPr>
          <w:color w:val="000000"/>
          <w:sz w:val="22"/>
          <w:szCs w:val="22"/>
        </w:rPr>
        <w:softHyphen/>
        <w:t>нит</w:t>
      </w:r>
      <w:r>
        <w:rPr>
          <w:color w:val="000000"/>
          <w:sz w:val="22"/>
          <w:szCs w:val="22"/>
        </w:rPr>
        <w:softHyphen/>
        <w:t>ные волны дли</w:t>
      </w:r>
      <w:r>
        <w:rPr>
          <w:color w:val="000000"/>
          <w:sz w:val="22"/>
          <w:szCs w:val="22"/>
        </w:rPr>
        <w:softHyphen/>
        <w:t>ной волны 1 м при</w:t>
      </w:r>
      <w:r>
        <w:rPr>
          <w:color w:val="000000"/>
          <w:sz w:val="22"/>
          <w:szCs w:val="22"/>
        </w:rPr>
        <w:softHyphen/>
        <w:t>над</w:t>
      </w:r>
      <w:r>
        <w:rPr>
          <w:color w:val="000000"/>
          <w:sz w:val="22"/>
          <w:szCs w:val="22"/>
        </w:rPr>
        <w:softHyphen/>
        <w:t>ле</w:t>
      </w:r>
      <w:r>
        <w:rPr>
          <w:color w:val="000000"/>
          <w:sz w:val="22"/>
          <w:szCs w:val="22"/>
        </w:rPr>
        <w:softHyphen/>
        <w:t>жат радиоизлучению.</w:t>
      </w:r>
    </w:p>
    <w:p w:rsidR="00456FD0" w:rsidRDefault="00456FD0" w:rsidP="00456FD0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5) В ва</w:t>
      </w:r>
      <w:r>
        <w:rPr>
          <w:color w:val="000000"/>
          <w:sz w:val="22"/>
          <w:szCs w:val="22"/>
        </w:rPr>
        <w:softHyphen/>
        <w:t>ку</w:t>
      </w:r>
      <w:r>
        <w:rPr>
          <w:color w:val="000000"/>
          <w:sz w:val="22"/>
          <w:szCs w:val="22"/>
        </w:rPr>
        <w:softHyphen/>
        <w:t>у</w:t>
      </w:r>
      <w:r>
        <w:rPr>
          <w:color w:val="000000"/>
          <w:sz w:val="22"/>
          <w:szCs w:val="22"/>
        </w:rPr>
        <w:softHyphen/>
        <w:t>ме рент</w:t>
      </w:r>
      <w:r>
        <w:rPr>
          <w:color w:val="000000"/>
          <w:sz w:val="22"/>
          <w:szCs w:val="22"/>
        </w:rPr>
        <w:softHyphen/>
        <w:t>ге</w:t>
      </w:r>
      <w:r>
        <w:rPr>
          <w:color w:val="000000"/>
          <w:sz w:val="22"/>
          <w:szCs w:val="22"/>
        </w:rPr>
        <w:softHyphen/>
        <w:t>нов</w:t>
      </w:r>
      <w:r>
        <w:rPr>
          <w:color w:val="000000"/>
          <w:sz w:val="22"/>
          <w:szCs w:val="22"/>
        </w:rPr>
        <w:softHyphen/>
        <w:t xml:space="preserve">ские лучи </w:t>
      </w:r>
      <w:proofErr w:type="gramStart"/>
      <w:r>
        <w:rPr>
          <w:color w:val="000000"/>
          <w:sz w:val="22"/>
          <w:szCs w:val="22"/>
        </w:rPr>
        <w:t xml:space="preserve">имеют </w:t>
      </w:r>
      <w:proofErr w:type="spellStart"/>
      <w:r>
        <w:rPr>
          <w:color w:val="000000"/>
          <w:sz w:val="22"/>
          <w:szCs w:val="22"/>
        </w:rPr>
        <w:t>б</w:t>
      </w:r>
      <w:proofErr w:type="gramEnd"/>
      <w:r>
        <w:rPr>
          <w:color w:val="000000"/>
          <w:sz w:val="22"/>
          <w:szCs w:val="22"/>
        </w:rPr>
        <w:t>óльшую</w:t>
      </w:r>
      <w:proofErr w:type="spellEnd"/>
      <w:r>
        <w:rPr>
          <w:color w:val="000000"/>
          <w:sz w:val="22"/>
          <w:szCs w:val="22"/>
        </w:rPr>
        <w:t xml:space="preserve"> ско</w:t>
      </w:r>
      <w:r>
        <w:rPr>
          <w:color w:val="000000"/>
          <w:sz w:val="22"/>
          <w:szCs w:val="22"/>
        </w:rPr>
        <w:softHyphen/>
        <w:t>рость рас</w:t>
      </w:r>
      <w:r>
        <w:rPr>
          <w:color w:val="000000"/>
          <w:sz w:val="22"/>
          <w:szCs w:val="22"/>
        </w:rPr>
        <w:softHyphen/>
        <w:t>про</w:t>
      </w:r>
      <w:r>
        <w:rPr>
          <w:color w:val="000000"/>
          <w:sz w:val="22"/>
          <w:szCs w:val="22"/>
        </w:rPr>
        <w:softHyphen/>
        <w:t>стра</w:t>
      </w:r>
      <w:r>
        <w:rPr>
          <w:color w:val="000000"/>
          <w:sz w:val="22"/>
          <w:szCs w:val="22"/>
        </w:rPr>
        <w:softHyphen/>
        <w:t>не</w:t>
      </w:r>
      <w:r>
        <w:rPr>
          <w:color w:val="000000"/>
          <w:sz w:val="22"/>
          <w:szCs w:val="22"/>
        </w:rPr>
        <w:softHyphen/>
        <w:t>ния по срав</w:t>
      </w:r>
      <w:r>
        <w:rPr>
          <w:color w:val="000000"/>
          <w:sz w:val="22"/>
          <w:szCs w:val="22"/>
        </w:rPr>
        <w:softHyphen/>
        <w:t>не</w:t>
      </w:r>
      <w:r>
        <w:rPr>
          <w:color w:val="000000"/>
          <w:sz w:val="22"/>
          <w:szCs w:val="22"/>
        </w:rPr>
        <w:softHyphen/>
        <w:t>нию с ви</w:t>
      </w:r>
      <w:r>
        <w:rPr>
          <w:color w:val="000000"/>
          <w:sz w:val="22"/>
          <w:szCs w:val="22"/>
        </w:rPr>
        <w:softHyphen/>
        <w:t>ди</w:t>
      </w:r>
      <w:r>
        <w:rPr>
          <w:color w:val="000000"/>
          <w:sz w:val="22"/>
          <w:szCs w:val="22"/>
        </w:rPr>
        <w:softHyphen/>
        <w:t>мым светом.</w:t>
      </w:r>
    </w:p>
    <w:p w:rsidR="005A11C5" w:rsidRDefault="00456FD0" w:rsidP="00456F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002118" w:rsidRPr="00456FD0" w:rsidRDefault="005A11C5" w:rsidP="00456FD0">
      <w:pPr>
        <w:jc w:val="both"/>
        <w:rPr>
          <w:rFonts w:ascii="Times New Roman" w:hAnsi="Times New Roman" w:cs="Times New Roman"/>
          <w:sz w:val="24"/>
          <w:szCs w:val="24"/>
        </w:rPr>
      </w:pPr>
      <w:r w:rsidRPr="00456FD0">
        <w:rPr>
          <w:rFonts w:ascii="Times New Roman" w:hAnsi="Times New Roman" w:cs="Times New Roman"/>
          <w:sz w:val="24"/>
          <w:szCs w:val="24"/>
        </w:rPr>
        <w:t>8</w:t>
      </w:r>
      <w:r w:rsidRPr="00456FD0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t>Маленький ка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му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шек сво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бод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но па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да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ет без на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чаль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ной ско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сти с вы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со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ты 20 м на по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верх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ность Земли. Определите, какой путь пройдёт ка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му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шек за по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след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нюю се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кун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ду сво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е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го полёта. Уско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ре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ние сво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бод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го па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ния можно при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нять рав</w:t>
      </w:r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softHyphen/>
        <w:t>ным 10 м/с</w:t>
      </w:r>
      <w:proofErr w:type="gramStart"/>
      <w:r w:rsidR="00456FD0" w:rsidRPr="00456FD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 w:rsidR="00456FD0" w:rsidRPr="00456FD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247B" w:rsidRPr="008C247B" w:rsidRDefault="008C247B">
      <w:pPr>
        <w:rPr>
          <w:rFonts w:ascii="Times New Roman" w:hAnsi="Times New Roman" w:cs="Times New Roman"/>
          <w:b/>
          <w:sz w:val="28"/>
          <w:szCs w:val="28"/>
        </w:rPr>
      </w:pPr>
    </w:p>
    <w:p w:rsidR="00002118" w:rsidRDefault="00002118"/>
    <w:p w:rsidR="00002118" w:rsidRDefault="00002118"/>
    <w:p w:rsidR="00002118" w:rsidRDefault="00002118"/>
    <w:p w:rsidR="008C247B" w:rsidRDefault="008C247B"/>
    <w:p w:rsidR="008C247B" w:rsidRDefault="008C247B"/>
    <w:p w:rsidR="008C247B" w:rsidRDefault="008C247B"/>
    <w:p w:rsidR="008C247B" w:rsidRDefault="008C247B"/>
    <w:p w:rsidR="008C247B" w:rsidRDefault="008C247B"/>
    <w:sectPr w:rsidR="008C247B" w:rsidSect="008C247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402D6"/>
    <w:multiLevelType w:val="hybridMultilevel"/>
    <w:tmpl w:val="BCFE0A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8731F"/>
    <w:multiLevelType w:val="hybridMultilevel"/>
    <w:tmpl w:val="F1481A50"/>
    <w:lvl w:ilvl="0" w:tplc="E69CB23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94B78"/>
    <w:multiLevelType w:val="hybridMultilevel"/>
    <w:tmpl w:val="093CB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872A7"/>
    <w:multiLevelType w:val="hybridMultilevel"/>
    <w:tmpl w:val="A40618D8"/>
    <w:lvl w:ilvl="0" w:tplc="B4CA2B6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B5AEE"/>
    <w:multiLevelType w:val="hybridMultilevel"/>
    <w:tmpl w:val="9D309FB6"/>
    <w:lvl w:ilvl="0" w:tplc="7DA007A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21B4D"/>
    <w:multiLevelType w:val="hybridMultilevel"/>
    <w:tmpl w:val="73FC17D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F904B9"/>
    <w:multiLevelType w:val="hybridMultilevel"/>
    <w:tmpl w:val="A3AA2A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38406E"/>
    <w:multiLevelType w:val="hybridMultilevel"/>
    <w:tmpl w:val="0EE023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7A43D00"/>
    <w:multiLevelType w:val="hybridMultilevel"/>
    <w:tmpl w:val="A09AA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AE761E"/>
    <w:multiLevelType w:val="hybridMultilevel"/>
    <w:tmpl w:val="45261BBA"/>
    <w:lvl w:ilvl="0" w:tplc="68D2BDF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9"/>
  </w:num>
  <w:num w:numId="6">
    <w:abstractNumId w:val="3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  <w:num w:numId="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160"/>
    <w:rsid w:val="00002118"/>
    <w:rsid w:val="001D52DB"/>
    <w:rsid w:val="00316CD8"/>
    <w:rsid w:val="00343A87"/>
    <w:rsid w:val="003C58A3"/>
    <w:rsid w:val="00456FD0"/>
    <w:rsid w:val="005A11C5"/>
    <w:rsid w:val="00626268"/>
    <w:rsid w:val="00806782"/>
    <w:rsid w:val="008C247B"/>
    <w:rsid w:val="00A1155E"/>
    <w:rsid w:val="00BB6CFA"/>
    <w:rsid w:val="00D67160"/>
    <w:rsid w:val="00DC43F8"/>
    <w:rsid w:val="00FA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2DB"/>
    <w:pPr>
      <w:ind w:left="720"/>
      <w:contextualSpacing/>
    </w:pPr>
  </w:style>
  <w:style w:type="table" w:styleId="a4">
    <w:name w:val="Table Grid"/>
    <w:basedOn w:val="a1"/>
    <w:uiPriority w:val="59"/>
    <w:rsid w:val="001D52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2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211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343A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62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456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2DB"/>
    <w:pPr>
      <w:ind w:left="720"/>
      <w:contextualSpacing/>
    </w:pPr>
  </w:style>
  <w:style w:type="table" w:styleId="a4">
    <w:name w:val="Table Grid"/>
    <w:basedOn w:val="a1"/>
    <w:uiPriority w:val="59"/>
    <w:rsid w:val="001D52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2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211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343A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62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456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93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521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5720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5654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737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48377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7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7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2017-12-21T19:18:00Z</dcterms:created>
  <dcterms:modified xsi:type="dcterms:W3CDTF">2019-11-25T19:51:00Z</dcterms:modified>
</cp:coreProperties>
</file>